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7A08F" w14:textId="77777777" w:rsidR="00C22C65" w:rsidRPr="00CB2F44" w:rsidRDefault="00C22C65" w:rsidP="00C22C65">
      <w:pPr>
        <w:pStyle w:val="Titleofthepaper"/>
        <w:rPr>
          <w:rFonts w:ascii="Times New Roman" w:hAnsi="Times New Roman"/>
          <w:sz w:val="24"/>
          <w:szCs w:val="24"/>
          <w:lang w:val="tr-TR"/>
        </w:rPr>
      </w:pPr>
      <w:bookmarkStart w:id="0" w:name="_Ref473037328"/>
      <w:r>
        <w:rPr>
          <w:rFonts w:ascii="Times New Roman" w:hAnsi="Times New Roman"/>
          <w:sz w:val="24"/>
          <w:szCs w:val="24"/>
          <w:lang w:val="tr-TR"/>
        </w:rPr>
        <w:t xml:space="preserve">FULL PAPER </w:t>
      </w:r>
      <w:r w:rsidRPr="00CB2F44">
        <w:rPr>
          <w:rFonts w:ascii="Times New Roman" w:hAnsi="Times New Roman"/>
          <w:sz w:val="24"/>
          <w:szCs w:val="24"/>
          <w:lang w:val="tr-TR"/>
        </w:rPr>
        <w:t>T</w:t>
      </w:r>
      <w:r>
        <w:rPr>
          <w:rFonts w:ascii="Times New Roman" w:hAnsi="Times New Roman"/>
          <w:sz w:val="24"/>
          <w:szCs w:val="24"/>
          <w:lang w:val="tr-TR"/>
        </w:rPr>
        <w:t>I</w:t>
      </w:r>
      <w:r w:rsidRPr="00CB2F44">
        <w:rPr>
          <w:rFonts w:ascii="Times New Roman" w:hAnsi="Times New Roman"/>
          <w:sz w:val="24"/>
          <w:szCs w:val="24"/>
          <w:lang w:val="tr-TR"/>
        </w:rPr>
        <w:t>TLE</w:t>
      </w:r>
      <w:r>
        <w:rPr>
          <w:rFonts w:ascii="Times New Roman" w:hAnsi="Times New Roman"/>
          <w:sz w:val="24"/>
          <w:szCs w:val="24"/>
          <w:lang w:val="tr-TR"/>
        </w:rPr>
        <w:t xml:space="preserve"> IN TITLE CASE (</w:t>
      </w:r>
      <w:r w:rsidRPr="00CB2F44">
        <w:rPr>
          <w:rFonts w:ascii="Times New Roman" w:hAnsi="Times New Roman"/>
          <w:sz w:val="24"/>
          <w:szCs w:val="24"/>
          <w:lang w:val="tr-TR"/>
        </w:rPr>
        <w:t>Times New Roman 12</w:t>
      </w:r>
      <w:r>
        <w:rPr>
          <w:rFonts w:ascii="Times New Roman" w:hAnsi="Times New Roman"/>
          <w:sz w:val="24"/>
          <w:szCs w:val="24"/>
          <w:lang w:val="tr-TR"/>
        </w:rPr>
        <w:t>,</w:t>
      </w:r>
      <w:r w:rsidRPr="00CB2F44">
        <w:rPr>
          <w:rFonts w:ascii="Times New Roman" w:hAnsi="Times New Roman"/>
          <w:sz w:val="24"/>
          <w:szCs w:val="24"/>
          <w:lang w:val="tr-TR"/>
        </w:rPr>
        <w:t xml:space="preserve"> Bold</w:t>
      </w:r>
      <w:r>
        <w:rPr>
          <w:rFonts w:ascii="Times New Roman" w:hAnsi="Times New Roman"/>
          <w:sz w:val="24"/>
          <w:szCs w:val="24"/>
          <w:lang w:val="tr-TR"/>
        </w:rPr>
        <w:t>)</w:t>
      </w:r>
    </w:p>
    <w:p w14:paraId="158750A3" w14:textId="77777777" w:rsidR="00C22C65" w:rsidRPr="00CB2F44" w:rsidRDefault="00C22C65" w:rsidP="00C22C65">
      <w:pPr>
        <w:pStyle w:val="Titleofthepaper"/>
        <w:rPr>
          <w:rFonts w:ascii="Times New Roman" w:hAnsi="Times New Roman"/>
          <w:sz w:val="24"/>
          <w:szCs w:val="24"/>
          <w:lang w:val="tr-TR"/>
        </w:rPr>
      </w:pPr>
    </w:p>
    <w:p w14:paraId="032D4A05" w14:textId="77777777" w:rsidR="00C22C65" w:rsidRPr="001C5AE0" w:rsidRDefault="00C22C65" w:rsidP="00C22C65">
      <w:pPr>
        <w:ind w:firstLine="0"/>
        <w:jc w:val="center"/>
        <w:rPr>
          <w:b/>
          <w:sz w:val="22"/>
          <w:szCs w:val="22"/>
        </w:rPr>
      </w:pPr>
      <w:r>
        <w:rPr>
          <w:b/>
          <w:sz w:val="22"/>
          <w:szCs w:val="22"/>
        </w:rPr>
        <w:t>Title.</w:t>
      </w:r>
      <w:r w:rsidRPr="001C5AE0">
        <w:rPr>
          <w:b/>
          <w:sz w:val="22"/>
          <w:szCs w:val="22"/>
        </w:rPr>
        <w:t xml:space="preserve"> </w:t>
      </w:r>
      <w:r>
        <w:rPr>
          <w:b/>
          <w:sz w:val="22"/>
          <w:szCs w:val="22"/>
        </w:rPr>
        <w:t>Name</w:t>
      </w:r>
      <w:r w:rsidRPr="001C5AE0">
        <w:rPr>
          <w:b/>
          <w:sz w:val="22"/>
          <w:szCs w:val="22"/>
        </w:rPr>
        <w:t xml:space="preserve"> </w:t>
      </w:r>
      <w:r>
        <w:rPr>
          <w:b/>
          <w:sz w:val="22"/>
          <w:szCs w:val="22"/>
        </w:rPr>
        <w:t>Surname</w:t>
      </w:r>
      <w:r w:rsidRPr="001C5AE0">
        <w:rPr>
          <w:b/>
          <w:sz w:val="22"/>
          <w:szCs w:val="22"/>
        </w:rPr>
        <w:t xml:space="preserve"> </w:t>
      </w:r>
    </w:p>
    <w:p w14:paraId="7B7D5C42" w14:textId="77777777" w:rsidR="00C22C65" w:rsidRPr="001C5AE0" w:rsidRDefault="00C22C65" w:rsidP="00C22C65">
      <w:pPr>
        <w:ind w:firstLine="0"/>
        <w:jc w:val="center"/>
        <w:rPr>
          <w:sz w:val="22"/>
          <w:szCs w:val="22"/>
        </w:rPr>
      </w:pPr>
      <w:r>
        <w:rPr>
          <w:sz w:val="22"/>
          <w:szCs w:val="22"/>
        </w:rPr>
        <w:t>University</w:t>
      </w:r>
      <w:r w:rsidRPr="001C5AE0">
        <w:rPr>
          <w:sz w:val="22"/>
          <w:szCs w:val="22"/>
        </w:rPr>
        <w:t xml:space="preserve"> / </w:t>
      </w:r>
      <w:r>
        <w:rPr>
          <w:sz w:val="22"/>
          <w:szCs w:val="22"/>
        </w:rPr>
        <w:t>Company,</w:t>
      </w:r>
      <w:r w:rsidRPr="001C5AE0">
        <w:rPr>
          <w:sz w:val="22"/>
          <w:szCs w:val="22"/>
        </w:rPr>
        <w:t xml:space="preserve"> </w:t>
      </w:r>
      <w:r>
        <w:rPr>
          <w:sz w:val="22"/>
          <w:szCs w:val="22"/>
        </w:rPr>
        <w:t>Faculty</w:t>
      </w:r>
      <w:r w:rsidRPr="001C5AE0">
        <w:rPr>
          <w:sz w:val="22"/>
          <w:szCs w:val="22"/>
        </w:rPr>
        <w:t xml:space="preserve">, </w:t>
      </w:r>
      <w:r>
        <w:rPr>
          <w:sz w:val="22"/>
          <w:szCs w:val="22"/>
        </w:rPr>
        <w:t>Department</w:t>
      </w:r>
    </w:p>
    <w:p w14:paraId="134943E5" w14:textId="4E159F53" w:rsidR="00C22C65" w:rsidRPr="001C5AE0" w:rsidRDefault="00C22C65" w:rsidP="00C22C65">
      <w:pPr>
        <w:ind w:firstLine="0"/>
        <w:jc w:val="center"/>
        <w:rPr>
          <w:i/>
          <w:sz w:val="22"/>
          <w:szCs w:val="22"/>
        </w:rPr>
      </w:pPr>
      <w:r>
        <w:rPr>
          <w:i/>
          <w:sz w:val="22"/>
          <w:szCs w:val="22"/>
        </w:rPr>
        <w:t>E</w:t>
      </w:r>
      <w:r w:rsidRPr="001C5AE0">
        <w:rPr>
          <w:i/>
          <w:sz w:val="22"/>
          <w:szCs w:val="22"/>
        </w:rPr>
        <w:t>-</w:t>
      </w:r>
      <w:r>
        <w:rPr>
          <w:i/>
          <w:sz w:val="22"/>
          <w:szCs w:val="22"/>
        </w:rPr>
        <w:t>Mail</w:t>
      </w:r>
      <w:r w:rsidR="003733D6">
        <w:rPr>
          <w:i/>
          <w:sz w:val="22"/>
          <w:szCs w:val="22"/>
        </w:rPr>
        <w:t>,</w:t>
      </w:r>
      <w:r w:rsidR="00ED4E9B">
        <w:rPr>
          <w:i/>
          <w:sz w:val="22"/>
          <w:szCs w:val="22"/>
        </w:rPr>
        <w:t xml:space="preserve"> ORCID: 0000-0000-0000-0000</w:t>
      </w:r>
    </w:p>
    <w:p w14:paraId="7CBE7298" w14:textId="77777777" w:rsidR="00C22C65" w:rsidRPr="001C5AE0" w:rsidRDefault="00C22C65" w:rsidP="00C22C65">
      <w:pPr>
        <w:ind w:firstLine="0"/>
        <w:jc w:val="center"/>
        <w:rPr>
          <w:rFonts w:eastAsia="Calibri"/>
          <w:b/>
          <w:sz w:val="22"/>
          <w:szCs w:val="22"/>
        </w:rPr>
      </w:pPr>
    </w:p>
    <w:p w14:paraId="313F1938" w14:textId="77777777" w:rsidR="00C22C65" w:rsidRPr="001C5AE0" w:rsidRDefault="00C22C65" w:rsidP="00C22C65">
      <w:pPr>
        <w:ind w:firstLine="0"/>
        <w:jc w:val="center"/>
        <w:rPr>
          <w:b/>
          <w:sz w:val="22"/>
          <w:szCs w:val="22"/>
        </w:rPr>
      </w:pPr>
      <w:r>
        <w:rPr>
          <w:b/>
          <w:sz w:val="22"/>
          <w:szCs w:val="22"/>
        </w:rPr>
        <w:t>Title.</w:t>
      </w:r>
      <w:r w:rsidRPr="001C5AE0">
        <w:rPr>
          <w:b/>
          <w:sz w:val="22"/>
          <w:szCs w:val="22"/>
        </w:rPr>
        <w:t xml:space="preserve"> </w:t>
      </w:r>
      <w:r>
        <w:rPr>
          <w:b/>
          <w:sz w:val="22"/>
          <w:szCs w:val="22"/>
        </w:rPr>
        <w:t>Name</w:t>
      </w:r>
      <w:r w:rsidRPr="001C5AE0">
        <w:rPr>
          <w:b/>
          <w:sz w:val="22"/>
          <w:szCs w:val="22"/>
        </w:rPr>
        <w:t xml:space="preserve"> </w:t>
      </w:r>
      <w:r>
        <w:rPr>
          <w:b/>
          <w:sz w:val="22"/>
          <w:szCs w:val="22"/>
        </w:rPr>
        <w:t>Surname</w:t>
      </w:r>
      <w:r w:rsidRPr="001C5AE0">
        <w:rPr>
          <w:b/>
          <w:sz w:val="22"/>
          <w:szCs w:val="22"/>
        </w:rPr>
        <w:t xml:space="preserve"> </w:t>
      </w:r>
    </w:p>
    <w:p w14:paraId="5CB757AD" w14:textId="77777777" w:rsidR="00C22C65" w:rsidRPr="001C5AE0" w:rsidRDefault="00C22C65" w:rsidP="00C22C65">
      <w:pPr>
        <w:ind w:firstLine="0"/>
        <w:jc w:val="center"/>
        <w:rPr>
          <w:sz w:val="22"/>
          <w:szCs w:val="22"/>
        </w:rPr>
      </w:pPr>
      <w:r>
        <w:rPr>
          <w:sz w:val="22"/>
          <w:szCs w:val="22"/>
        </w:rPr>
        <w:t>University</w:t>
      </w:r>
      <w:r w:rsidRPr="001C5AE0">
        <w:rPr>
          <w:sz w:val="22"/>
          <w:szCs w:val="22"/>
        </w:rPr>
        <w:t xml:space="preserve"> / </w:t>
      </w:r>
      <w:r>
        <w:rPr>
          <w:sz w:val="22"/>
          <w:szCs w:val="22"/>
        </w:rPr>
        <w:t>Company,</w:t>
      </w:r>
      <w:r w:rsidRPr="001C5AE0">
        <w:rPr>
          <w:sz w:val="22"/>
          <w:szCs w:val="22"/>
        </w:rPr>
        <w:t xml:space="preserve"> </w:t>
      </w:r>
      <w:r>
        <w:rPr>
          <w:sz w:val="22"/>
          <w:szCs w:val="22"/>
        </w:rPr>
        <w:t>Faculty</w:t>
      </w:r>
      <w:r w:rsidRPr="001C5AE0">
        <w:rPr>
          <w:sz w:val="22"/>
          <w:szCs w:val="22"/>
        </w:rPr>
        <w:t xml:space="preserve">, </w:t>
      </w:r>
      <w:r>
        <w:rPr>
          <w:sz w:val="22"/>
          <w:szCs w:val="22"/>
        </w:rPr>
        <w:t>Department</w:t>
      </w:r>
    </w:p>
    <w:p w14:paraId="00AB7BFE" w14:textId="2E8E171C" w:rsidR="00C22C65" w:rsidRDefault="00C22C65" w:rsidP="00C22C65">
      <w:pPr>
        <w:pStyle w:val="AuthorAffilliation"/>
        <w:rPr>
          <w:noProof w:val="0"/>
          <w:sz w:val="22"/>
          <w:szCs w:val="22"/>
          <w:lang w:val="tr-TR"/>
        </w:rPr>
      </w:pPr>
      <w:r>
        <w:rPr>
          <w:i/>
          <w:sz w:val="22"/>
          <w:szCs w:val="22"/>
        </w:rPr>
        <w:t>E</w:t>
      </w:r>
      <w:r w:rsidRPr="001C5AE0">
        <w:rPr>
          <w:i/>
          <w:sz w:val="22"/>
          <w:szCs w:val="22"/>
        </w:rPr>
        <w:t>-</w:t>
      </w:r>
      <w:r>
        <w:rPr>
          <w:i/>
          <w:sz w:val="22"/>
          <w:szCs w:val="22"/>
        </w:rPr>
        <w:t>Mail</w:t>
      </w:r>
      <w:r w:rsidR="003733D6">
        <w:rPr>
          <w:i/>
          <w:sz w:val="22"/>
          <w:szCs w:val="22"/>
        </w:rPr>
        <w:t>,</w:t>
      </w:r>
      <w:r w:rsidR="00ED4E9B">
        <w:rPr>
          <w:i/>
          <w:sz w:val="22"/>
          <w:szCs w:val="22"/>
        </w:rPr>
        <w:t xml:space="preserve"> ORCID: 0000-0000-0000-0000</w:t>
      </w:r>
    </w:p>
    <w:p w14:paraId="4DC06137" w14:textId="77777777" w:rsidR="00C22C65" w:rsidRDefault="00C22C65" w:rsidP="00C22C65">
      <w:pPr>
        <w:pStyle w:val="AuthorAffilliation"/>
        <w:rPr>
          <w:noProof w:val="0"/>
          <w:sz w:val="22"/>
          <w:szCs w:val="22"/>
          <w:lang w:val="tr-TR"/>
        </w:rPr>
      </w:pPr>
    </w:p>
    <w:p w14:paraId="685E5FAF" w14:textId="77777777" w:rsidR="00C22C65" w:rsidRPr="0026628A" w:rsidRDefault="00C22C65" w:rsidP="00C22C65">
      <w:pPr>
        <w:pStyle w:val="Titleofthepaper"/>
        <w:jc w:val="both"/>
        <w:rPr>
          <w:rFonts w:ascii="Times New Roman" w:hAnsi="Times New Roman"/>
          <w:sz w:val="22"/>
          <w:szCs w:val="22"/>
          <w:lang w:val="tr-TR"/>
        </w:rPr>
      </w:pPr>
      <w:r w:rsidRPr="0026628A">
        <w:rPr>
          <w:rFonts w:ascii="Times New Roman" w:hAnsi="Times New Roman"/>
          <w:sz w:val="22"/>
          <w:szCs w:val="22"/>
          <w:lang w:val="tr-TR"/>
        </w:rPr>
        <w:t>Abstract (Times New Roman 11 point,</w:t>
      </w:r>
      <w:r>
        <w:rPr>
          <w:rFonts w:ascii="Times New Roman" w:hAnsi="Times New Roman"/>
          <w:sz w:val="22"/>
          <w:szCs w:val="22"/>
          <w:lang w:val="tr-TR"/>
        </w:rPr>
        <w:t xml:space="preserve"> Bold</w:t>
      </w:r>
      <w:r w:rsidRPr="0026628A">
        <w:rPr>
          <w:rFonts w:ascii="Times New Roman" w:hAnsi="Times New Roman"/>
          <w:sz w:val="22"/>
          <w:szCs w:val="22"/>
          <w:lang w:val="tr-TR"/>
        </w:rPr>
        <w:t>)</w:t>
      </w:r>
    </w:p>
    <w:p w14:paraId="0789A6AD" w14:textId="77777777" w:rsidR="00C22C65" w:rsidRPr="0026628A" w:rsidRDefault="00C22C65" w:rsidP="00C22C65">
      <w:pPr>
        <w:pStyle w:val="Titleofthepaper"/>
        <w:jc w:val="both"/>
        <w:rPr>
          <w:rFonts w:ascii="Times New Roman" w:hAnsi="Times New Roman"/>
          <w:sz w:val="22"/>
          <w:szCs w:val="22"/>
          <w:lang w:val="tr-TR"/>
        </w:rPr>
      </w:pPr>
    </w:p>
    <w:p w14:paraId="46CBF61E" w14:textId="7E209FCE" w:rsidR="00C22C65" w:rsidRPr="0026628A" w:rsidRDefault="00C22C65" w:rsidP="00C22C65">
      <w:pPr>
        <w:pStyle w:val="Titleofthepaper"/>
        <w:jc w:val="both"/>
        <w:rPr>
          <w:rFonts w:ascii="Times New Roman" w:hAnsi="Times New Roman"/>
          <w:b w:val="0"/>
          <w:sz w:val="22"/>
          <w:szCs w:val="22"/>
          <w:lang w:val="tr-TR"/>
        </w:rPr>
      </w:pPr>
      <w:r w:rsidRPr="0026628A">
        <w:rPr>
          <w:rFonts w:ascii="Times New Roman" w:hAnsi="Times New Roman"/>
          <w:b w:val="0"/>
          <w:sz w:val="22"/>
          <w:szCs w:val="22"/>
          <w:lang w:val="tr-TR"/>
        </w:rPr>
        <w:t xml:space="preserve">In this template, </w:t>
      </w:r>
      <w:r w:rsidR="009C4EDD">
        <w:rPr>
          <w:rFonts w:ascii="Times New Roman" w:hAnsi="Times New Roman"/>
          <w:b w:val="0"/>
          <w:sz w:val="22"/>
          <w:szCs w:val="22"/>
          <w:lang w:val="tr-TR"/>
        </w:rPr>
        <w:t xml:space="preserve">International Students Social </w:t>
      </w:r>
      <w:r w:rsidRPr="0026628A">
        <w:rPr>
          <w:rFonts w:ascii="Times New Roman" w:hAnsi="Times New Roman"/>
          <w:b w:val="0"/>
          <w:sz w:val="22"/>
          <w:szCs w:val="22"/>
          <w:lang w:val="tr-TR"/>
        </w:rPr>
        <w:t xml:space="preserve">Science Congress </w:t>
      </w:r>
      <w:r w:rsidR="009C4EDD">
        <w:rPr>
          <w:rFonts w:ascii="Times New Roman" w:hAnsi="Times New Roman"/>
          <w:b w:val="0"/>
          <w:sz w:val="22"/>
          <w:szCs w:val="22"/>
          <w:lang w:val="tr-TR"/>
        </w:rPr>
        <w:t>II</w:t>
      </w:r>
      <w:r w:rsidRPr="0026628A">
        <w:rPr>
          <w:rFonts w:ascii="Times New Roman" w:hAnsi="Times New Roman"/>
          <w:b w:val="0"/>
          <w:sz w:val="22"/>
          <w:szCs w:val="22"/>
          <w:lang w:val="tr-TR"/>
        </w:rPr>
        <w:t xml:space="preserve"> formatting requirements are described. The abstract should be </w:t>
      </w:r>
      <w:r>
        <w:rPr>
          <w:rFonts w:ascii="Times New Roman" w:hAnsi="Times New Roman"/>
          <w:b w:val="0"/>
          <w:sz w:val="22"/>
          <w:szCs w:val="22"/>
          <w:lang w:val="tr-TR"/>
        </w:rPr>
        <w:t xml:space="preserve">minimum 100 and </w:t>
      </w:r>
      <w:r w:rsidRPr="0026628A">
        <w:rPr>
          <w:rFonts w:ascii="Times New Roman" w:hAnsi="Times New Roman"/>
          <w:b w:val="0"/>
          <w:sz w:val="22"/>
          <w:szCs w:val="22"/>
          <w:lang w:val="tr-TR"/>
        </w:rPr>
        <w:t xml:space="preserve">maximum 300 words, including spaces and summarise the main points of the paper. Font should be Times New Roman, font size 11 pt. Please review this document to learn about the formatting of text, figure, table, captions, references, and the method to include the indexing information. The full paper in MS Word file shall be written in compliance with these authors guidlines. All papers should be written as *.doc or *.docx format and submit to the editorial manager of congress website. </w:t>
      </w:r>
    </w:p>
    <w:p w14:paraId="19ADAA61" w14:textId="77777777" w:rsidR="00C22C65" w:rsidRPr="0026628A" w:rsidRDefault="00C22C65" w:rsidP="00C22C65">
      <w:pPr>
        <w:pStyle w:val="Titleofthepaper"/>
        <w:jc w:val="both"/>
        <w:rPr>
          <w:rFonts w:ascii="Times New Roman" w:hAnsi="Times New Roman"/>
          <w:sz w:val="22"/>
          <w:szCs w:val="22"/>
          <w:lang w:val="tr-TR"/>
        </w:rPr>
      </w:pPr>
    </w:p>
    <w:p w14:paraId="366DF7AC" w14:textId="77777777" w:rsidR="00C22C65" w:rsidRDefault="00C22C65" w:rsidP="00C22C65">
      <w:pPr>
        <w:pStyle w:val="Govde"/>
        <w:spacing w:after="0"/>
        <w:jc w:val="left"/>
      </w:pPr>
      <w:proofErr w:type="spellStart"/>
      <w:r w:rsidRPr="00E230B2">
        <w:rPr>
          <w:b/>
          <w:szCs w:val="22"/>
        </w:rPr>
        <w:t>Keywords</w:t>
      </w:r>
      <w:proofErr w:type="spellEnd"/>
      <w:r w:rsidRPr="0026628A">
        <w:rPr>
          <w:szCs w:val="22"/>
        </w:rPr>
        <w:t xml:space="preserve">: 3-6 </w:t>
      </w:r>
      <w:proofErr w:type="spellStart"/>
      <w:r w:rsidRPr="0026628A">
        <w:rPr>
          <w:szCs w:val="22"/>
        </w:rPr>
        <w:t>words</w:t>
      </w:r>
      <w:proofErr w:type="spellEnd"/>
      <w:r w:rsidRPr="0026628A">
        <w:rPr>
          <w:szCs w:val="22"/>
        </w:rPr>
        <w:t>.</w:t>
      </w:r>
    </w:p>
    <w:p w14:paraId="3F932251" w14:textId="521F740B" w:rsidR="00F108E3" w:rsidRPr="00CB2F44" w:rsidRDefault="00F108E3" w:rsidP="00F108E3">
      <w:pPr>
        <w:pStyle w:val="Balk1"/>
        <w:spacing w:after="120"/>
        <w:ind w:left="510" w:hanging="510"/>
        <w:rPr>
          <w:rFonts w:ascii="Times New Roman" w:hAnsi="Times New Roman"/>
          <w:noProof w:val="0"/>
          <w:color w:val="auto"/>
          <w:szCs w:val="22"/>
          <w:lang w:val="en-GB"/>
        </w:rPr>
      </w:pPr>
      <w:r w:rsidRPr="00CB2F44">
        <w:rPr>
          <w:rFonts w:ascii="Times New Roman" w:hAnsi="Times New Roman"/>
          <w:noProof w:val="0"/>
          <w:color w:val="auto"/>
          <w:szCs w:val="22"/>
          <w:lang w:val="en-GB"/>
        </w:rPr>
        <w:t>1. INTRODUCTION</w:t>
      </w:r>
      <w:bookmarkEnd w:id="0"/>
    </w:p>
    <w:p w14:paraId="3F932252" w14:textId="77777777" w:rsidR="00F108E3" w:rsidRPr="00CB2F44" w:rsidRDefault="00F108E3" w:rsidP="00C54F25">
      <w:pPr>
        <w:pStyle w:val="Govde"/>
      </w:pPr>
      <w:proofErr w:type="spellStart"/>
      <w:r w:rsidRPr="00CB2F44">
        <w:t>It</w:t>
      </w:r>
      <w:proofErr w:type="spellEnd"/>
      <w:r w:rsidRPr="00CB2F44">
        <w:t xml:space="preserve"> is </w:t>
      </w:r>
      <w:proofErr w:type="spellStart"/>
      <w:r w:rsidRPr="00CB2F44">
        <w:t>expected</w:t>
      </w:r>
      <w:proofErr w:type="spellEnd"/>
      <w:r w:rsidRPr="00CB2F44">
        <w:t xml:space="preserve"> </w:t>
      </w:r>
      <w:proofErr w:type="spellStart"/>
      <w:r w:rsidRPr="00CB2F44">
        <w:t>that</w:t>
      </w:r>
      <w:proofErr w:type="spellEnd"/>
      <w:r w:rsidRPr="00CB2F44">
        <w:t xml:space="preserve"> </w:t>
      </w:r>
      <w:proofErr w:type="spellStart"/>
      <w:r w:rsidRPr="00CB2F44">
        <w:t>authors</w:t>
      </w:r>
      <w:proofErr w:type="spellEnd"/>
      <w:r w:rsidRPr="00CB2F44">
        <w:t xml:space="preserve"> </w:t>
      </w:r>
      <w:proofErr w:type="spellStart"/>
      <w:r w:rsidRPr="00CB2F44">
        <w:t>will</w:t>
      </w:r>
      <w:proofErr w:type="spellEnd"/>
      <w:r w:rsidRPr="00CB2F44">
        <w:t xml:space="preserve"> </w:t>
      </w:r>
      <w:proofErr w:type="spellStart"/>
      <w:r w:rsidRPr="00CB2F44">
        <w:t>submit</w:t>
      </w:r>
      <w:proofErr w:type="spellEnd"/>
      <w:r w:rsidRPr="00CB2F44">
        <w:t xml:space="preserve"> </w:t>
      </w:r>
      <w:proofErr w:type="spellStart"/>
      <w:r w:rsidRPr="00CB2F44">
        <w:t>carefully</w:t>
      </w:r>
      <w:proofErr w:type="spellEnd"/>
      <w:r w:rsidRPr="00CB2F44">
        <w:t xml:space="preserve"> </w:t>
      </w:r>
      <w:proofErr w:type="spellStart"/>
      <w:r w:rsidRPr="00CB2F44">
        <w:t>written</w:t>
      </w:r>
      <w:proofErr w:type="spellEnd"/>
      <w:r w:rsidRPr="00CB2F44">
        <w:t xml:space="preserve"> </w:t>
      </w:r>
      <w:proofErr w:type="spellStart"/>
      <w:r w:rsidRPr="00CB2F44">
        <w:t>and</w:t>
      </w:r>
      <w:proofErr w:type="spellEnd"/>
      <w:r w:rsidRPr="00CB2F44">
        <w:t xml:space="preserve"> </w:t>
      </w:r>
      <w:proofErr w:type="spellStart"/>
      <w:r w:rsidRPr="00CB2F44">
        <w:t>proofread</w:t>
      </w:r>
      <w:proofErr w:type="spellEnd"/>
      <w:r w:rsidRPr="00CB2F44">
        <w:t xml:space="preserve"> </w:t>
      </w:r>
      <w:proofErr w:type="spellStart"/>
      <w:r w:rsidRPr="00CB2F44">
        <w:t>material</w:t>
      </w:r>
      <w:proofErr w:type="spellEnd"/>
      <w:r w:rsidRPr="00CB2F44">
        <w:t xml:space="preserve">. </w:t>
      </w:r>
      <w:proofErr w:type="spellStart"/>
      <w:r w:rsidRPr="00CB2F44">
        <w:t>Careful</w:t>
      </w:r>
      <w:proofErr w:type="spellEnd"/>
      <w:r w:rsidRPr="00CB2F44">
        <w:t xml:space="preserve"> </w:t>
      </w:r>
      <w:proofErr w:type="spellStart"/>
      <w:r w:rsidRPr="00CB2F44">
        <w:t>checking</w:t>
      </w:r>
      <w:proofErr w:type="spellEnd"/>
      <w:r w:rsidRPr="00CB2F44">
        <w:t xml:space="preserve"> </w:t>
      </w:r>
      <w:proofErr w:type="spellStart"/>
      <w:r w:rsidRPr="00CB2F44">
        <w:t>for</w:t>
      </w:r>
      <w:proofErr w:type="spellEnd"/>
      <w:r w:rsidRPr="00CB2F44">
        <w:t xml:space="preserve"> </w:t>
      </w:r>
      <w:proofErr w:type="spellStart"/>
      <w:r w:rsidRPr="00CB2F44">
        <w:t>spelling</w:t>
      </w:r>
      <w:proofErr w:type="spellEnd"/>
      <w:r w:rsidRPr="00CB2F44">
        <w:t xml:space="preserve"> </w:t>
      </w:r>
      <w:proofErr w:type="spellStart"/>
      <w:r w:rsidRPr="00CB2F44">
        <w:t>and</w:t>
      </w:r>
      <w:proofErr w:type="spellEnd"/>
      <w:r w:rsidRPr="00CB2F44">
        <w:t xml:space="preserve"> </w:t>
      </w:r>
      <w:proofErr w:type="spellStart"/>
      <w:r w:rsidRPr="00CB2F44">
        <w:t>grammatical</w:t>
      </w:r>
      <w:proofErr w:type="spellEnd"/>
      <w:r w:rsidRPr="00CB2F44">
        <w:t xml:space="preserve"> </w:t>
      </w:r>
      <w:proofErr w:type="spellStart"/>
      <w:r w:rsidRPr="00CB2F44">
        <w:t>errors</w:t>
      </w:r>
      <w:proofErr w:type="spellEnd"/>
      <w:r w:rsidRPr="00CB2F44">
        <w:t xml:space="preserve"> </w:t>
      </w:r>
      <w:proofErr w:type="spellStart"/>
      <w:r w:rsidRPr="00CB2F44">
        <w:t>should</w:t>
      </w:r>
      <w:proofErr w:type="spellEnd"/>
      <w:r w:rsidRPr="00CB2F44">
        <w:t xml:space="preserve"> be </w:t>
      </w:r>
      <w:proofErr w:type="spellStart"/>
      <w:r w:rsidRPr="00CB2F44">
        <w:t>performed</w:t>
      </w:r>
      <w:proofErr w:type="spellEnd"/>
      <w:r w:rsidRPr="00CB2F44">
        <w:t xml:space="preserve">. </w:t>
      </w:r>
      <w:proofErr w:type="spellStart"/>
      <w:r w:rsidRPr="00CB2F44">
        <w:t>The</w:t>
      </w:r>
      <w:proofErr w:type="spellEnd"/>
      <w:r w:rsidRPr="00CB2F44">
        <w:t xml:space="preserve"> </w:t>
      </w:r>
      <w:proofErr w:type="spellStart"/>
      <w:r w:rsidRPr="00CB2F44">
        <w:t>number</w:t>
      </w:r>
      <w:proofErr w:type="spellEnd"/>
      <w:r w:rsidRPr="00CB2F44">
        <w:t xml:space="preserve"> of </w:t>
      </w:r>
      <w:proofErr w:type="spellStart"/>
      <w:r w:rsidRPr="00CB2F44">
        <w:t>page</w:t>
      </w:r>
      <w:r w:rsidR="00550D0B" w:rsidRPr="00CB2F44">
        <w:t>s</w:t>
      </w:r>
      <w:proofErr w:type="spellEnd"/>
      <w:r w:rsidR="00550D0B" w:rsidRPr="00CB2F44">
        <w:t xml:space="preserve"> of </w:t>
      </w:r>
      <w:proofErr w:type="spellStart"/>
      <w:r w:rsidR="00550D0B" w:rsidRPr="00CB2F44">
        <w:t>the</w:t>
      </w:r>
      <w:proofErr w:type="spellEnd"/>
      <w:r w:rsidR="00550D0B" w:rsidRPr="00CB2F44">
        <w:t xml:space="preserve"> </w:t>
      </w:r>
      <w:proofErr w:type="spellStart"/>
      <w:r w:rsidR="00550D0B" w:rsidRPr="00CB2F44">
        <w:t>paper</w:t>
      </w:r>
      <w:proofErr w:type="spellEnd"/>
      <w:r w:rsidR="00550D0B" w:rsidRPr="00CB2F44">
        <w:t xml:space="preserve"> </w:t>
      </w:r>
      <w:proofErr w:type="spellStart"/>
      <w:r w:rsidR="00550D0B" w:rsidRPr="00CB2F44">
        <w:t>should</w:t>
      </w:r>
      <w:proofErr w:type="spellEnd"/>
      <w:r w:rsidR="00550D0B" w:rsidRPr="00CB2F44">
        <w:t xml:space="preserve"> be 4 </w:t>
      </w:r>
      <w:proofErr w:type="spellStart"/>
      <w:r w:rsidR="00550D0B" w:rsidRPr="00CB2F44">
        <w:t>and</w:t>
      </w:r>
      <w:proofErr w:type="spellEnd"/>
      <w:r w:rsidR="00550D0B" w:rsidRPr="00CB2F44">
        <w:t xml:space="preserve"> </w:t>
      </w:r>
      <w:r w:rsidR="00724CFC" w:rsidRPr="00CB2F44">
        <w:t>8</w:t>
      </w:r>
      <w:r w:rsidRPr="00CB2F44">
        <w:t xml:space="preserve"> at </w:t>
      </w:r>
      <w:proofErr w:type="spellStart"/>
      <w:r w:rsidRPr="00CB2F44">
        <w:t>least</w:t>
      </w:r>
      <w:proofErr w:type="spellEnd"/>
      <w:r w:rsidRPr="00CB2F44">
        <w:t xml:space="preserve"> </w:t>
      </w:r>
      <w:proofErr w:type="spellStart"/>
      <w:r w:rsidRPr="00CB2F44">
        <w:t>and</w:t>
      </w:r>
      <w:proofErr w:type="spellEnd"/>
      <w:r w:rsidRPr="00CB2F44">
        <w:t xml:space="preserve"> at </w:t>
      </w:r>
      <w:proofErr w:type="spellStart"/>
      <w:r w:rsidRPr="00CB2F44">
        <w:t>most</w:t>
      </w:r>
      <w:proofErr w:type="spellEnd"/>
      <w:r w:rsidRPr="00CB2F44">
        <w:t>.</w:t>
      </w:r>
    </w:p>
    <w:p w14:paraId="3F932253" w14:textId="77777777" w:rsidR="00AF599B" w:rsidRPr="00CB2F44" w:rsidRDefault="00F108E3" w:rsidP="00AF599B">
      <w:pPr>
        <w:pStyle w:val="Govde"/>
      </w:pPr>
      <w:proofErr w:type="spellStart"/>
      <w:r w:rsidRPr="00CB2F44">
        <w:t>Prepared</w:t>
      </w:r>
      <w:proofErr w:type="spellEnd"/>
      <w:r w:rsidRPr="00CB2F44">
        <w:t xml:space="preserve"> </w:t>
      </w:r>
      <w:proofErr w:type="spellStart"/>
      <w:r w:rsidRPr="00CB2F44">
        <w:t>papers</w:t>
      </w:r>
      <w:proofErr w:type="spellEnd"/>
      <w:r w:rsidRPr="00CB2F44">
        <w:t xml:space="preserve"> </w:t>
      </w:r>
      <w:proofErr w:type="spellStart"/>
      <w:r w:rsidRPr="00CB2F44">
        <w:t>should</w:t>
      </w:r>
      <w:proofErr w:type="spellEnd"/>
      <w:r w:rsidRPr="00CB2F44">
        <w:t xml:space="preserve"> </w:t>
      </w:r>
      <w:proofErr w:type="spellStart"/>
      <w:r w:rsidRPr="00CB2F44">
        <w:t>clearly</w:t>
      </w:r>
      <w:proofErr w:type="spellEnd"/>
      <w:r w:rsidRPr="00CB2F44">
        <w:t xml:space="preserve"> </w:t>
      </w:r>
      <w:proofErr w:type="spellStart"/>
      <w:r w:rsidRPr="00CB2F44">
        <w:t>describe</w:t>
      </w:r>
      <w:proofErr w:type="spellEnd"/>
      <w:r w:rsidRPr="00CB2F44">
        <w:t xml:space="preserve"> </w:t>
      </w:r>
      <w:proofErr w:type="spellStart"/>
      <w:r w:rsidRPr="00CB2F44">
        <w:t>the</w:t>
      </w:r>
      <w:proofErr w:type="spellEnd"/>
      <w:r w:rsidRPr="00CB2F44">
        <w:t xml:space="preserve"> background of </w:t>
      </w:r>
      <w:proofErr w:type="spellStart"/>
      <w:r w:rsidRPr="00CB2F44">
        <w:t>the</w:t>
      </w:r>
      <w:proofErr w:type="spellEnd"/>
      <w:r w:rsidRPr="00CB2F44">
        <w:t xml:space="preserve"> </w:t>
      </w:r>
      <w:proofErr w:type="spellStart"/>
      <w:r w:rsidRPr="00CB2F44">
        <w:t>subject</w:t>
      </w:r>
      <w:proofErr w:type="spellEnd"/>
      <w:r w:rsidRPr="00CB2F44">
        <w:t xml:space="preserve">, </w:t>
      </w:r>
      <w:proofErr w:type="spellStart"/>
      <w:r w:rsidRPr="00CB2F44">
        <w:t>the</w:t>
      </w:r>
      <w:proofErr w:type="spellEnd"/>
      <w:r w:rsidRPr="00CB2F44">
        <w:t xml:space="preserve"> </w:t>
      </w:r>
      <w:proofErr w:type="spellStart"/>
      <w:r w:rsidRPr="00CB2F44">
        <w:t>authors</w:t>
      </w:r>
      <w:proofErr w:type="spellEnd"/>
      <w:r w:rsidRPr="00CB2F44">
        <w:t xml:space="preserve"> </w:t>
      </w:r>
      <w:proofErr w:type="spellStart"/>
      <w:r w:rsidRPr="00CB2F44">
        <w:t>work</w:t>
      </w:r>
      <w:proofErr w:type="spellEnd"/>
      <w:r w:rsidRPr="00CB2F44">
        <w:t xml:space="preserve">, </w:t>
      </w:r>
      <w:proofErr w:type="spellStart"/>
      <w:r w:rsidRPr="00CB2F44">
        <w:t>including</w:t>
      </w:r>
      <w:proofErr w:type="spellEnd"/>
      <w:r w:rsidRPr="00CB2F44">
        <w:t xml:space="preserve"> </w:t>
      </w:r>
      <w:proofErr w:type="spellStart"/>
      <w:r w:rsidRPr="00CB2F44">
        <w:t>the</w:t>
      </w:r>
      <w:proofErr w:type="spellEnd"/>
      <w:r w:rsidRPr="00CB2F44">
        <w:t xml:space="preserve"> </w:t>
      </w:r>
      <w:proofErr w:type="spellStart"/>
      <w:r w:rsidRPr="00CB2F44">
        <w:t>methods</w:t>
      </w:r>
      <w:proofErr w:type="spellEnd"/>
      <w:r w:rsidRPr="00CB2F44">
        <w:t xml:space="preserve"> </w:t>
      </w:r>
      <w:proofErr w:type="spellStart"/>
      <w:r w:rsidRPr="00CB2F44">
        <w:t>used</w:t>
      </w:r>
      <w:proofErr w:type="spellEnd"/>
      <w:r w:rsidRPr="00CB2F44">
        <w:t xml:space="preserve">, </w:t>
      </w:r>
      <w:proofErr w:type="spellStart"/>
      <w:r w:rsidRPr="00CB2F44">
        <w:t>results</w:t>
      </w:r>
      <w:proofErr w:type="spellEnd"/>
      <w:r w:rsidRPr="00CB2F44">
        <w:t xml:space="preserve"> </w:t>
      </w:r>
      <w:proofErr w:type="spellStart"/>
      <w:r w:rsidRPr="00CB2F44">
        <w:t>and</w:t>
      </w:r>
      <w:proofErr w:type="spellEnd"/>
      <w:r w:rsidRPr="00CB2F44">
        <w:t xml:space="preserve"> </w:t>
      </w:r>
      <w:proofErr w:type="spellStart"/>
      <w:r w:rsidRPr="00CB2F44">
        <w:t>concluding</w:t>
      </w:r>
      <w:proofErr w:type="spellEnd"/>
      <w:r w:rsidRPr="00CB2F44">
        <w:t xml:space="preserve"> </w:t>
      </w:r>
      <w:proofErr w:type="spellStart"/>
      <w:r w:rsidRPr="00CB2F44">
        <w:t>discussion</w:t>
      </w:r>
      <w:proofErr w:type="spellEnd"/>
      <w:r w:rsidRPr="00CB2F44">
        <w:t xml:space="preserve"> on </w:t>
      </w:r>
      <w:proofErr w:type="spellStart"/>
      <w:r w:rsidRPr="00CB2F44">
        <w:t>the</w:t>
      </w:r>
      <w:proofErr w:type="spellEnd"/>
      <w:r w:rsidRPr="00CB2F44">
        <w:t xml:space="preserve"> </w:t>
      </w:r>
      <w:proofErr w:type="spellStart"/>
      <w:r w:rsidRPr="00CB2F44">
        <w:t>importance</w:t>
      </w:r>
      <w:proofErr w:type="spellEnd"/>
      <w:r w:rsidRPr="00CB2F44">
        <w:t xml:space="preserve"> of </w:t>
      </w:r>
      <w:proofErr w:type="spellStart"/>
      <w:r w:rsidRPr="00CB2F44">
        <w:t>the</w:t>
      </w:r>
      <w:proofErr w:type="spellEnd"/>
      <w:r w:rsidRPr="00CB2F44">
        <w:t xml:space="preserve"> </w:t>
      </w:r>
      <w:proofErr w:type="spellStart"/>
      <w:r w:rsidRPr="00CB2F44">
        <w:t>work</w:t>
      </w:r>
      <w:proofErr w:type="spellEnd"/>
      <w:r w:rsidRPr="00CB2F44">
        <w:t xml:space="preserve">. </w:t>
      </w:r>
      <w:proofErr w:type="spellStart"/>
      <w:r w:rsidRPr="00CB2F44">
        <w:t>Papers</w:t>
      </w:r>
      <w:proofErr w:type="spellEnd"/>
      <w:r w:rsidRPr="00CB2F44">
        <w:t xml:space="preserve"> </w:t>
      </w:r>
      <w:proofErr w:type="spellStart"/>
      <w:r w:rsidRPr="00CB2F44">
        <w:t>are</w:t>
      </w:r>
      <w:proofErr w:type="spellEnd"/>
      <w:r w:rsidRPr="00CB2F44">
        <w:t xml:space="preserve"> </w:t>
      </w:r>
      <w:proofErr w:type="spellStart"/>
      <w:r w:rsidRPr="00CB2F44">
        <w:t>to</w:t>
      </w:r>
      <w:proofErr w:type="spellEnd"/>
      <w:r w:rsidRPr="00CB2F44">
        <w:t xml:space="preserve"> be </w:t>
      </w:r>
      <w:proofErr w:type="spellStart"/>
      <w:r w:rsidRPr="00CB2F44">
        <w:t>prepared</w:t>
      </w:r>
      <w:proofErr w:type="spellEnd"/>
      <w:r w:rsidRPr="00CB2F44">
        <w:t xml:space="preserve"> in English </w:t>
      </w:r>
      <w:proofErr w:type="spellStart"/>
      <w:r w:rsidRPr="00CB2F44">
        <w:t>or</w:t>
      </w:r>
      <w:proofErr w:type="spellEnd"/>
      <w:r w:rsidRPr="00CB2F44">
        <w:t xml:space="preserve"> </w:t>
      </w:r>
      <w:proofErr w:type="spellStart"/>
      <w:r w:rsidRPr="00CB2F44">
        <w:t>Turkish</w:t>
      </w:r>
      <w:proofErr w:type="spellEnd"/>
      <w:r w:rsidRPr="00CB2F44">
        <w:t xml:space="preserve"> </w:t>
      </w:r>
      <w:proofErr w:type="spellStart"/>
      <w:r w:rsidRPr="00CB2F44">
        <w:t>and</w:t>
      </w:r>
      <w:proofErr w:type="spellEnd"/>
      <w:r w:rsidRPr="00CB2F44">
        <w:t xml:space="preserve"> SI </w:t>
      </w:r>
      <w:proofErr w:type="spellStart"/>
      <w:r w:rsidRPr="00CB2F44">
        <w:t>units</w:t>
      </w:r>
      <w:proofErr w:type="spellEnd"/>
      <w:r w:rsidRPr="00CB2F44">
        <w:t xml:space="preserve"> </w:t>
      </w:r>
      <w:proofErr w:type="spellStart"/>
      <w:r w:rsidRPr="00CB2F44">
        <w:t>must</w:t>
      </w:r>
      <w:proofErr w:type="spellEnd"/>
      <w:r w:rsidRPr="00CB2F44">
        <w:t xml:space="preserve"> be </w:t>
      </w:r>
      <w:proofErr w:type="spellStart"/>
      <w:r w:rsidRPr="00CB2F44">
        <w:t>used</w:t>
      </w:r>
      <w:proofErr w:type="spellEnd"/>
      <w:r w:rsidRPr="00CB2F44">
        <w:t xml:space="preserve">. Technical </w:t>
      </w:r>
      <w:proofErr w:type="spellStart"/>
      <w:r w:rsidRPr="00CB2F44">
        <w:t>terms</w:t>
      </w:r>
      <w:proofErr w:type="spellEnd"/>
      <w:r w:rsidRPr="00CB2F44">
        <w:t xml:space="preserve"> </w:t>
      </w:r>
      <w:proofErr w:type="spellStart"/>
      <w:r w:rsidRPr="00CB2F44">
        <w:t>should</w:t>
      </w:r>
      <w:proofErr w:type="spellEnd"/>
      <w:r w:rsidRPr="00CB2F44">
        <w:t xml:space="preserve"> be </w:t>
      </w:r>
      <w:proofErr w:type="spellStart"/>
      <w:r w:rsidRPr="00CB2F44">
        <w:t>explained</w:t>
      </w:r>
      <w:proofErr w:type="spellEnd"/>
      <w:r w:rsidRPr="00CB2F44">
        <w:t xml:space="preserve"> </w:t>
      </w:r>
      <w:proofErr w:type="spellStart"/>
      <w:r w:rsidRPr="00CB2F44">
        <w:t>unless</w:t>
      </w:r>
      <w:proofErr w:type="spellEnd"/>
      <w:r w:rsidRPr="00CB2F44">
        <w:t xml:space="preserve"> they </w:t>
      </w:r>
      <w:proofErr w:type="spellStart"/>
      <w:r w:rsidRPr="00CB2F44">
        <w:t>may</w:t>
      </w:r>
      <w:proofErr w:type="spellEnd"/>
      <w:r w:rsidRPr="00CB2F44">
        <w:t xml:space="preserve"> be </w:t>
      </w:r>
      <w:proofErr w:type="spellStart"/>
      <w:r w:rsidRPr="00CB2F44">
        <w:t>considered</w:t>
      </w:r>
      <w:proofErr w:type="spellEnd"/>
      <w:r w:rsidRPr="00CB2F44">
        <w:t xml:space="preserve"> </w:t>
      </w:r>
      <w:proofErr w:type="spellStart"/>
      <w:r w:rsidRPr="00CB2F44">
        <w:t>to</w:t>
      </w:r>
      <w:proofErr w:type="spellEnd"/>
      <w:r w:rsidRPr="00CB2F44">
        <w:t xml:space="preserve"> be </w:t>
      </w:r>
      <w:proofErr w:type="spellStart"/>
      <w:r w:rsidRPr="00CB2F44">
        <w:t>known</w:t>
      </w:r>
      <w:proofErr w:type="spellEnd"/>
      <w:r w:rsidRPr="00CB2F44">
        <w:t xml:space="preserve"> </w:t>
      </w:r>
      <w:proofErr w:type="spellStart"/>
      <w:r w:rsidRPr="00CB2F44">
        <w:t>to</w:t>
      </w:r>
      <w:proofErr w:type="spellEnd"/>
      <w:r w:rsidRPr="00CB2F44">
        <w:t xml:space="preserve"> </w:t>
      </w:r>
      <w:proofErr w:type="spellStart"/>
      <w:r w:rsidRPr="00CB2F44">
        <w:t>the</w:t>
      </w:r>
      <w:proofErr w:type="spellEnd"/>
      <w:r w:rsidRPr="00CB2F44">
        <w:t xml:space="preserve"> </w:t>
      </w:r>
      <w:proofErr w:type="spellStart"/>
      <w:r w:rsidRPr="00CB2F44">
        <w:t>congress</w:t>
      </w:r>
      <w:proofErr w:type="spellEnd"/>
      <w:r w:rsidRPr="00CB2F44">
        <w:t xml:space="preserve"> </w:t>
      </w:r>
      <w:proofErr w:type="spellStart"/>
      <w:r w:rsidRPr="00CB2F44">
        <w:t>community</w:t>
      </w:r>
      <w:proofErr w:type="spellEnd"/>
      <w:r w:rsidRPr="00CB2F44">
        <w:t xml:space="preserve">. </w:t>
      </w:r>
      <w:bookmarkStart w:id="1" w:name="_Ref49674883"/>
    </w:p>
    <w:p w14:paraId="3F932254" w14:textId="77777777" w:rsidR="00AF599B" w:rsidRPr="00CB2F44" w:rsidRDefault="00AF599B" w:rsidP="00AF599B">
      <w:pPr>
        <w:pStyle w:val="Govde"/>
        <w:rPr>
          <w:b/>
          <w:szCs w:val="22"/>
          <w:lang w:val="en-GB"/>
        </w:rPr>
      </w:pPr>
    </w:p>
    <w:p w14:paraId="3F932255" w14:textId="77777777" w:rsidR="00781284" w:rsidRPr="00CB2F44" w:rsidRDefault="00C54F25" w:rsidP="00AF599B">
      <w:pPr>
        <w:pStyle w:val="Govde"/>
        <w:rPr>
          <w:b/>
        </w:rPr>
      </w:pPr>
      <w:r w:rsidRPr="00CB2F44">
        <w:rPr>
          <w:b/>
          <w:szCs w:val="22"/>
          <w:lang w:val="en-GB"/>
        </w:rPr>
        <w:t xml:space="preserve">2. </w:t>
      </w:r>
      <w:r w:rsidR="00AF599B" w:rsidRPr="00CB2F44">
        <w:rPr>
          <w:b/>
        </w:rPr>
        <w:t>MATERIALS AND METHODS</w:t>
      </w:r>
    </w:p>
    <w:p w14:paraId="3F932256" w14:textId="77777777" w:rsidR="00781284" w:rsidRPr="00CB2F44" w:rsidRDefault="0081020B" w:rsidP="00C54F25">
      <w:pPr>
        <w:pStyle w:val="Govde"/>
      </w:pPr>
      <w:proofErr w:type="spellStart"/>
      <w:r w:rsidRPr="00CB2F44">
        <w:t>Provide</w:t>
      </w:r>
      <w:proofErr w:type="spellEnd"/>
      <w:r w:rsidRPr="00CB2F44">
        <w:t xml:space="preserve"> </w:t>
      </w:r>
      <w:proofErr w:type="spellStart"/>
      <w:r w:rsidRPr="00CB2F44">
        <w:t>sufficient</w:t>
      </w:r>
      <w:proofErr w:type="spellEnd"/>
      <w:r w:rsidRPr="00CB2F44">
        <w:t xml:space="preserve"> </w:t>
      </w:r>
      <w:proofErr w:type="spellStart"/>
      <w:r w:rsidRPr="00CB2F44">
        <w:t>detail</w:t>
      </w:r>
      <w:proofErr w:type="spellEnd"/>
      <w:r w:rsidRPr="00CB2F44">
        <w:t xml:space="preserve"> </w:t>
      </w:r>
      <w:proofErr w:type="spellStart"/>
      <w:r w:rsidRPr="00CB2F44">
        <w:t>to</w:t>
      </w:r>
      <w:proofErr w:type="spellEnd"/>
      <w:r w:rsidRPr="00CB2F44">
        <w:t xml:space="preserve"> </w:t>
      </w:r>
      <w:proofErr w:type="spellStart"/>
      <w:r w:rsidRPr="00CB2F44">
        <w:t>allow</w:t>
      </w:r>
      <w:proofErr w:type="spellEnd"/>
      <w:r w:rsidRPr="00CB2F44">
        <w:t xml:space="preserve"> </w:t>
      </w:r>
      <w:proofErr w:type="spellStart"/>
      <w:r w:rsidRPr="00CB2F44">
        <w:t>the</w:t>
      </w:r>
      <w:proofErr w:type="spellEnd"/>
      <w:r w:rsidRPr="00CB2F44">
        <w:t xml:space="preserve"> </w:t>
      </w:r>
      <w:proofErr w:type="spellStart"/>
      <w:r w:rsidRPr="00CB2F44">
        <w:t>work</w:t>
      </w:r>
      <w:proofErr w:type="spellEnd"/>
      <w:r w:rsidRPr="00CB2F44">
        <w:t xml:space="preserve"> </w:t>
      </w:r>
      <w:proofErr w:type="spellStart"/>
      <w:r w:rsidRPr="00CB2F44">
        <w:t>to</w:t>
      </w:r>
      <w:proofErr w:type="spellEnd"/>
      <w:r w:rsidRPr="00CB2F44">
        <w:t xml:space="preserve"> be </w:t>
      </w:r>
      <w:proofErr w:type="spellStart"/>
      <w:r w:rsidRPr="00CB2F44">
        <w:t>reproduced</w:t>
      </w:r>
      <w:proofErr w:type="spellEnd"/>
      <w:r w:rsidRPr="00CB2F44">
        <w:t>.</w:t>
      </w:r>
      <w:r w:rsidR="0090278A" w:rsidRPr="00CB2F44">
        <w:t xml:space="preserve"> </w:t>
      </w:r>
      <w:proofErr w:type="spellStart"/>
      <w:r w:rsidR="00781284" w:rsidRPr="00CB2F44">
        <w:t>The</w:t>
      </w:r>
      <w:proofErr w:type="spellEnd"/>
      <w:r w:rsidR="00781284" w:rsidRPr="00CB2F44">
        <w:t xml:space="preserve"> </w:t>
      </w:r>
      <w:proofErr w:type="spellStart"/>
      <w:r w:rsidR="00781284" w:rsidRPr="00CB2F44">
        <w:t>uniform</w:t>
      </w:r>
      <w:proofErr w:type="spellEnd"/>
      <w:r w:rsidR="00781284" w:rsidRPr="00CB2F44">
        <w:t xml:space="preserve"> </w:t>
      </w:r>
      <w:proofErr w:type="spellStart"/>
      <w:r w:rsidR="00781284" w:rsidRPr="00CB2F44">
        <w:t>appearance</w:t>
      </w:r>
      <w:proofErr w:type="spellEnd"/>
      <w:r w:rsidR="00781284" w:rsidRPr="00CB2F44">
        <w:t xml:space="preserve"> </w:t>
      </w:r>
      <w:proofErr w:type="spellStart"/>
      <w:r w:rsidR="00781284" w:rsidRPr="00CB2F44">
        <w:t>will</w:t>
      </w:r>
      <w:proofErr w:type="spellEnd"/>
      <w:r w:rsidR="00781284" w:rsidRPr="00CB2F44">
        <w:t xml:space="preserve"> </w:t>
      </w:r>
      <w:proofErr w:type="spellStart"/>
      <w:r w:rsidR="00781284" w:rsidRPr="00CB2F44">
        <w:t>assist</w:t>
      </w:r>
      <w:proofErr w:type="spellEnd"/>
      <w:r w:rsidR="00781284" w:rsidRPr="00CB2F44">
        <w:t xml:space="preserve"> </w:t>
      </w:r>
      <w:proofErr w:type="spellStart"/>
      <w:r w:rsidR="00781284" w:rsidRPr="00CB2F44">
        <w:t>the</w:t>
      </w:r>
      <w:proofErr w:type="spellEnd"/>
      <w:r w:rsidR="00781284" w:rsidRPr="00CB2F44">
        <w:t xml:space="preserve"> </w:t>
      </w:r>
      <w:proofErr w:type="spellStart"/>
      <w:r w:rsidR="00781284" w:rsidRPr="00CB2F44">
        <w:t>reader</w:t>
      </w:r>
      <w:proofErr w:type="spellEnd"/>
      <w:r w:rsidR="00781284" w:rsidRPr="00CB2F44">
        <w:t xml:space="preserve"> </w:t>
      </w:r>
      <w:proofErr w:type="spellStart"/>
      <w:r w:rsidR="00781284" w:rsidRPr="00CB2F44">
        <w:t>to</w:t>
      </w:r>
      <w:proofErr w:type="spellEnd"/>
      <w:r w:rsidR="00781284" w:rsidRPr="00CB2F44">
        <w:t xml:space="preserve"> </w:t>
      </w:r>
      <w:proofErr w:type="spellStart"/>
      <w:r w:rsidR="00781284" w:rsidRPr="00CB2F44">
        <w:t>read</w:t>
      </w:r>
      <w:proofErr w:type="spellEnd"/>
      <w:r w:rsidR="00781284" w:rsidRPr="00CB2F44">
        <w:t xml:space="preserve"> </w:t>
      </w:r>
      <w:proofErr w:type="spellStart"/>
      <w:r w:rsidR="00781284" w:rsidRPr="00CB2F44">
        <w:t>paper</w:t>
      </w:r>
      <w:proofErr w:type="spellEnd"/>
      <w:r w:rsidR="00781284" w:rsidRPr="00CB2F44">
        <w:t xml:space="preserve"> of </w:t>
      </w:r>
      <w:proofErr w:type="spellStart"/>
      <w:r w:rsidR="00781284" w:rsidRPr="00CB2F44">
        <w:t>the</w:t>
      </w:r>
      <w:proofErr w:type="spellEnd"/>
      <w:r w:rsidR="00781284" w:rsidRPr="00CB2F44">
        <w:t xml:space="preserve"> </w:t>
      </w:r>
      <w:proofErr w:type="spellStart"/>
      <w:r w:rsidR="00781284" w:rsidRPr="00CB2F44">
        <w:t>proceedings</w:t>
      </w:r>
      <w:proofErr w:type="spellEnd"/>
      <w:r w:rsidR="00781284" w:rsidRPr="00CB2F44">
        <w:t xml:space="preserve"> </w:t>
      </w:r>
      <w:proofErr w:type="spellStart"/>
      <w:r w:rsidR="00781284" w:rsidRPr="00CB2F44">
        <w:t>book</w:t>
      </w:r>
      <w:proofErr w:type="spellEnd"/>
      <w:r w:rsidR="00781284" w:rsidRPr="00CB2F44">
        <w:t xml:space="preserve">. </w:t>
      </w:r>
      <w:proofErr w:type="spellStart"/>
      <w:r w:rsidR="00781284" w:rsidRPr="00CB2F44">
        <w:t>It</w:t>
      </w:r>
      <w:proofErr w:type="spellEnd"/>
      <w:r w:rsidR="00781284" w:rsidRPr="00CB2F44">
        <w:t xml:space="preserve"> is </w:t>
      </w:r>
      <w:proofErr w:type="spellStart"/>
      <w:r w:rsidR="00781284" w:rsidRPr="00CB2F44">
        <w:t>therefore</w:t>
      </w:r>
      <w:proofErr w:type="spellEnd"/>
      <w:r w:rsidR="00781284" w:rsidRPr="00CB2F44">
        <w:t xml:space="preserve"> </w:t>
      </w:r>
      <w:proofErr w:type="spellStart"/>
      <w:r w:rsidR="00781284" w:rsidRPr="00CB2F44">
        <w:t>suggested</w:t>
      </w:r>
      <w:proofErr w:type="spellEnd"/>
      <w:r w:rsidR="00781284" w:rsidRPr="00CB2F44">
        <w:t xml:space="preserve"> </w:t>
      </w:r>
      <w:proofErr w:type="spellStart"/>
      <w:r w:rsidR="00781284" w:rsidRPr="00CB2F44">
        <w:t>to</w:t>
      </w:r>
      <w:proofErr w:type="spellEnd"/>
      <w:r w:rsidR="00781284" w:rsidRPr="00CB2F44">
        <w:t xml:space="preserve"> </w:t>
      </w:r>
      <w:proofErr w:type="spellStart"/>
      <w:r w:rsidR="00781284" w:rsidRPr="00CB2F44">
        <w:t>authors</w:t>
      </w:r>
      <w:proofErr w:type="spellEnd"/>
      <w:r w:rsidR="00781284" w:rsidRPr="00CB2F44">
        <w:t xml:space="preserve"> </w:t>
      </w:r>
      <w:proofErr w:type="spellStart"/>
      <w:r w:rsidR="00781284" w:rsidRPr="00CB2F44">
        <w:t>to</w:t>
      </w:r>
      <w:proofErr w:type="spellEnd"/>
      <w:r w:rsidR="00781284" w:rsidRPr="00CB2F44">
        <w:t xml:space="preserve"> </w:t>
      </w:r>
      <w:proofErr w:type="spellStart"/>
      <w:r w:rsidR="00781284" w:rsidRPr="00CB2F44">
        <w:t>use</w:t>
      </w:r>
      <w:proofErr w:type="spellEnd"/>
      <w:r w:rsidR="00781284" w:rsidRPr="00CB2F44">
        <w:t xml:space="preserve"> </w:t>
      </w:r>
      <w:proofErr w:type="spellStart"/>
      <w:r w:rsidR="00781284" w:rsidRPr="00CB2F44">
        <w:t>the</w:t>
      </w:r>
      <w:proofErr w:type="spellEnd"/>
      <w:r w:rsidR="00781284" w:rsidRPr="00CB2F44">
        <w:t xml:space="preserve"> </w:t>
      </w:r>
      <w:proofErr w:type="spellStart"/>
      <w:r w:rsidR="00781284" w:rsidRPr="00CB2F44">
        <w:t>example</w:t>
      </w:r>
      <w:proofErr w:type="spellEnd"/>
      <w:r w:rsidR="00781284" w:rsidRPr="00CB2F44">
        <w:t xml:space="preserve"> of </w:t>
      </w:r>
      <w:proofErr w:type="spellStart"/>
      <w:r w:rsidR="00781284" w:rsidRPr="00CB2F44">
        <w:t>this</w:t>
      </w:r>
      <w:proofErr w:type="spellEnd"/>
      <w:r w:rsidR="00781284" w:rsidRPr="00CB2F44">
        <w:t xml:space="preserve"> file </w:t>
      </w:r>
      <w:proofErr w:type="spellStart"/>
      <w:r w:rsidR="00781284" w:rsidRPr="00CB2F44">
        <w:t>to</w:t>
      </w:r>
      <w:proofErr w:type="spellEnd"/>
      <w:r w:rsidR="00781284" w:rsidRPr="00CB2F44">
        <w:t xml:space="preserve"> </w:t>
      </w:r>
      <w:proofErr w:type="spellStart"/>
      <w:r w:rsidR="00781284" w:rsidRPr="00CB2F44">
        <w:t>construct</w:t>
      </w:r>
      <w:proofErr w:type="spellEnd"/>
      <w:r w:rsidR="00781284" w:rsidRPr="00CB2F44">
        <w:t xml:space="preserve"> </w:t>
      </w:r>
      <w:proofErr w:type="spellStart"/>
      <w:r w:rsidR="00781284" w:rsidRPr="00CB2F44">
        <w:t>their</w:t>
      </w:r>
      <w:proofErr w:type="spellEnd"/>
      <w:r w:rsidR="00781284" w:rsidRPr="00CB2F44">
        <w:t xml:space="preserve"> </w:t>
      </w:r>
      <w:proofErr w:type="spellStart"/>
      <w:r w:rsidR="00781284" w:rsidRPr="00CB2F44">
        <w:t>papers</w:t>
      </w:r>
      <w:proofErr w:type="spellEnd"/>
      <w:r w:rsidR="00781284" w:rsidRPr="00CB2F44">
        <w:t xml:space="preserve">. </w:t>
      </w:r>
      <w:proofErr w:type="spellStart"/>
      <w:r w:rsidR="00781284" w:rsidRPr="00CB2F44">
        <w:t>This</w:t>
      </w:r>
      <w:proofErr w:type="spellEnd"/>
      <w:r w:rsidR="00781284" w:rsidRPr="00CB2F44">
        <w:t xml:space="preserve"> </w:t>
      </w:r>
      <w:proofErr w:type="spellStart"/>
      <w:r w:rsidR="00781284" w:rsidRPr="00CB2F44">
        <w:t>particular</w:t>
      </w:r>
      <w:proofErr w:type="spellEnd"/>
      <w:r w:rsidR="00781284" w:rsidRPr="00CB2F44">
        <w:t xml:space="preserve"> </w:t>
      </w:r>
      <w:proofErr w:type="spellStart"/>
      <w:r w:rsidR="00781284" w:rsidRPr="00CB2F44">
        <w:t>example</w:t>
      </w:r>
      <w:proofErr w:type="spellEnd"/>
      <w:r w:rsidR="00781284" w:rsidRPr="00CB2F44">
        <w:t xml:space="preserve"> </w:t>
      </w:r>
      <w:proofErr w:type="spellStart"/>
      <w:r w:rsidR="00781284" w:rsidRPr="00CB2F44">
        <w:t>uses</w:t>
      </w:r>
      <w:proofErr w:type="spellEnd"/>
      <w:r w:rsidR="00781284" w:rsidRPr="00CB2F44">
        <w:t xml:space="preserve"> </w:t>
      </w:r>
      <w:proofErr w:type="spellStart"/>
      <w:r w:rsidR="00781284" w:rsidRPr="00CB2F44">
        <w:t>this</w:t>
      </w:r>
      <w:proofErr w:type="spellEnd"/>
      <w:r w:rsidR="00781284" w:rsidRPr="00CB2F44">
        <w:t xml:space="preserve"> </w:t>
      </w:r>
      <w:proofErr w:type="spellStart"/>
      <w:r w:rsidR="00781284" w:rsidRPr="00CB2F44">
        <w:t>paper</w:t>
      </w:r>
      <w:proofErr w:type="spellEnd"/>
      <w:r w:rsidR="00781284" w:rsidRPr="00CB2F44">
        <w:t xml:space="preserve"> format </w:t>
      </w:r>
      <w:proofErr w:type="spellStart"/>
      <w:r w:rsidR="00781284" w:rsidRPr="00CB2F44">
        <w:t>with</w:t>
      </w:r>
      <w:proofErr w:type="spellEnd"/>
      <w:r w:rsidR="00781284" w:rsidRPr="00CB2F44">
        <w:t xml:space="preserve"> 25 mm </w:t>
      </w:r>
      <w:proofErr w:type="spellStart"/>
      <w:r w:rsidR="00781284" w:rsidRPr="00CB2F44">
        <w:t>margins</w:t>
      </w:r>
      <w:proofErr w:type="spellEnd"/>
      <w:r w:rsidR="00781284" w:rsidRPr="00CB2F44">
        <w:t xml:space="preserve"> </w:t>
      </w:r>
      <w:proofErr w:type="spellStart"/>
      <w:r w:rsidR="00781284" w:rsidRPr="00CB2F44">
        <w:t>left</w:t>
      </w:r>
      <w:proofErr w:type="spellEnd"/>
      <w:r w:rsidR="00781284" w:rsidRPr="00CB2F44">
        <w:t xml:space="preserve">, </w:t>
      </w:r>
      <w:proofErr w:type="spellStart"/>
      <w:r w:rsidR="00781284" w:rsidRPr="00CB2F44">
        <w:t>right</w:t>
      </w:r>
      <w:proofErr w:type="spellEnd"/>
      <w:r w:rsidR="00781284" w:rsidRPr="00CB2F44">
        <w:t xml:space="preserve">, top </w:t>
      </w:r>
      <w:proofErr w:type="spellStart"/>
      <w:r w:rsidR="00781284" w:rsidRPr="00CB2F44">
        <w:t>and</w:t>
      </w:r>
      <w:proofErr w:type="spellEnd"/>
      <w:r w:rsidR="00781284" w:rsidRPr="00CB2F44">
        <w:t xml:space="preserve"> </w:t>
      </w:r>
      <w:proofErr w:type="spellStart"/>
      <w:r w:rsidR="00781284" w:rsidRPr="00CB2F44">
        <w:t>bottom</w:t>
      </w:r>
      <w:proofErr w:type="spellEnd"/>
      <w:r w:rsidR="00781284" w:rsidRPr="00CB2F44">
        <w:t>.</w:t>
      </w:r>
    </w:p>
    <w:p w14:paraId="3F932257" w14:textId="77777777" w:rsidR="00781284" w:rsidRPr="00CB2F44" w:rsidRDefault="00781284" w:rsidP="00AF599B">
      <w:pPr>
        <w:pStyle w:val="Govde"/>
      </w:pPr>
      <w:proofErr w:type="spellStart"/>
      <w:r w:rsidRPr="00CB2F44">
        <w:t>All</w:t>
      </w:r>
      <w:proofErr w:type="spellEnd"/>
      <w:r w:rsidRPr="00CB2F44">
        <w:t xml:space="preserve"> </w:t>
      </w:r>
      <w:proofErr w:type="spellStart"/>
      <w:r w:rsidRPr="00CB2F44">
        <w:t>text</w:t>
      </w:r>
      <w:proofErr w:type="spellEnd"/>
      <w:r w:rsidRPr="00CB2F44">
        <w:t xml:space="preserve"> </w:t>
      </w:r>
      <w:proofErr w:type="spellStart"/>
      <w:r w:rsidRPr="00CB2F44">
        <w:t>paragraphs</w:t>
      </w:r>
      <w:proofErr w:type="spellEnd"/>
      <w:r w:rsidRPr="00CB2F44">
        <w:t xml:space="preserve"> </w:t>
      </w:r>
      <w:proofErr w:type="spellStart"/>
      <w:r w:rsidRPr="00CB2F44">
        <w:t>should</w:t>
      </w:r>
      <w:proofErr w:type="spellEnd"/>
      <w:r w:rsidRPr="00CB2F44">
        <w:t xml:space="preserve"> be </w:t>
      </w:r>
      <w:proofErr w:type="spellStart"/>
      <w:r w:rsidRPr="00CB2F44">
        <w:t>single</w:t>
      </w:r>
      <w:proofErr w:type="spellEnd"/>
      <w:r w:rsidRPr="00CB2F44">
        <w:t xml:space="preserve"> </w:t>
      </w:r>
      <w:proofErr w:type="spellStart"/>
      <w:r w:rsidRPr="00CB2F44">
        <w:t>spaced</w:t>
      </w:r>
      <w:proofErr w:type="spellEnd"/>
      <w:r w:rsidRPr="00CB2F44">
        <w:t xml:space="preserve">, </w:t>
      </w:r>
      <w:proofErr w:type="spellStart"/>
      <w:r w:rsidRPr="00CB2F44">
        <w:t>with</w:t>
      </w:r>
      <w:proofErr w:type="spellEnd"/>
      <w:r w:rsidRPr="00CB2F44">
        <w:t xml:space="preserve"> </w:t>
      </w:r>
      <w:proofErr w:type="spellStart"/>
      <w:r w:rsidRPr="00CB2F44">
        <w:t>first</w:t>
      </w:r>
      <w:proofErr w:type="spellEnd"/>
      <w:r w:rsidRPr="00CB2F44">
        <w:t xml:space="preserve"> </w:t>
      </w:r>
      <w:proofErr w:type="spellStart"/>
      <w:r w:rsidRPr="00CB2F44">
        <w:t>line</w:t>
      </w:r>
      <w:proofErr w:type="spellEnd"/>
      <w:r w:rsidRPr="00CB2F44">
        <w:t xml:space="preserve"> </w:t>
      </w:r>
      <w:proofErr w:type="spellStart"/>
      <w:r w:rsidRPr="00CB2F44">
        <w:t>intended</w:t>
      </w:r>
      <w:proofErr w:type="spellEnd"/>
      <w:r w:rsidRPr="00CB2F44">
        <w:t xml:space="preserve"> </w:t>
      </w:r>
      <w:proofErr w:type="spellStart"/>
      <w:r w:rsidRPr="00CB2F44">
        <w:t>by</w:t>
      </w:r>
      <w:proofErr w:type="spellEnd"/>
      <w:r w:rsidRPr="00CB2F44">
        <w:t xml:space="preserve"> 0 cm. </w:t>
      </w:r>
      <w:proofErr w:type="spellStart"/>
      <w:r w:rsidRPr="00CB2F44">
        <w:t>Position</w:t>
      </w:r>
      <w:proofErr w:type="spellEnd"/>
      <w:r w:rsidRPr="00CB2F44">
        <w:t xml:space="preserve"> </w:t>
      </w:r>
      <w:proofErr w:type="spellStart"/>
      <w:r w:rsidRPr="00CB2F44">
        <w:t>and</w:t>
      </w:r>
      <w:proofErr w:type="spellEnd"/>
      <w:r w:rsidRPr="00CB2F44">
        <w:t xml:space="preserve"> </w:t>
      </w:r>
      <w:proofErr w:type="spellStart"/>
      <w:r w:rsidRPr="00CB2F44">
        <w:t>style</w:t>
      </w:r>
      <w:proofErr w:type="spellEnd"/>
      <w:r w:rsidRPr="00CB2F44">
        <w:t xml:space="preserve"> of </w:t>
      </w:r>
      <w:proofErr w:type="spellStart"/>
      <w:r w:rsidRPr="00CB2F44">
        <w:t>headings</w:t>
      </w:r>
      <w:proofErr w:type="spellEnd"/>
      <w:r w:rsidRPr="00CB2F44">
        <w:t xml:space="preserve"> </w:t>
      </w:r>
      <w:proofErr w:type="spellStart"/>
      <w:r w:rsidRPr="00CB2F44">
        <w:t>and</w:t>
      </w:r>
      <w:proofErr w:type="spellEnd"/>
      <w:r w:rsidRPr="00CB2F44">
        <w:t xml:space="preserve"> </w:t>
      </w:r>
      <w:proofErr w:type="spellStart"/>
      <w:r w:rsidRPr="00CB2F44">
        <w:t>subheadings</w:t>
      </w:r>
      <w:proofErr w:type="spellEnd"/>
      <w:r w:rsidRPr="00CB2F44">
        <w:t xml:space="preserve"> </w:t>
      </w:r>
      <w:proofErr w:type="spellStart"/>
      <w:r w:rsidRPr="00CB2F44">
        <w:t>should</w:t>
      </w:r>
      <w:proofErr w:type="spellEnd"/>
      <w:r w:rsidRPr="00CB2F44">
        <w:t xml:space="preserve"> </w:t>
      </w:r>
      <w:proofErr w:type="spellStart"/>
      <w:r w:rsidRPr="00CB2F44">
        <w:t>follow</w:t>
      </w:r>
      <w:proofErr w:type="spellEnd"/>
      <w:r w:rsidRPr="00CB2F44">
        <w:t xml:space="preserve"> </w:t>
      </w:r>
      <w:proofErr w:type="spellStart"/>
      <w:r w:rsidRPr="00CB2F44">
        <w:t>this</w:t>
      </w:r>
      <w:proofErr w:type="spellEnd"/>
      <w:r w:rsidRPr="00CB2F44">
        <w:t xml:space="preserve"> </w:t>
      </w:r>
      <w:proofErr w:type="spellStart"/>
      <w:r w:rsidRPr="00CB2F44">
        <w:t>example</w:t>
      </w:r>
      <w:proofErr w:type="spellEnd"/>
      <w:r w:rsidRPr="00CB2F44">
        <w:t xml:space="preserve">. </w:t>
      </w:r>
      <w:proofErr w:type="spellStart"/>
      <w:r w:rsidRPr="00CB2F44">
        <w:t>Spaces</w:t>
      </w:r>
      <w:proofErr w:type="spellEnd"/>
      <w:r w:rsidRPr="00CB2F44">
        <w:t xml:space="preserve"> </w:t>
      </w:r>
      <w:proofErr w:type="spellStart"/>
      <w:r w:rsidRPr="00CB2F44">
        <w:t>placed</w:t>
      </w:r>
      <w:proofErr w:type="spellEnd"/>
      <w:r w:rsidRPr="00CB2F44">
        <w:t xml:space="preserve"> </w:t>
      </w:r>
      <w:proofErr w:type="spellStart"/>
      <w:r w:rsidRPr="00CB2F44">
        <w:t>between</w:t>
      </w:r>
      <w:proofErr w:type="spellEnd"/>
      <w:r w:rsidRPr="00CB2F44">
        <w:t xml:space="preserve"> </w:t>
      </w:r>
      <w:proofErr w:type="spellStart"/>
      <w:r w:rsidRPr="00CB2F44">
        <w:t>paragraphs</w:t>
      </w:r>
      <w:proofErr w:type="spellEnd"/>
      <w:r w:rsidRPr="00CB2F44">
        <w:t xml:space="preserve"> </w:t>
      </w:r>
      <w:proofErr w:type="spellStart"/>
      <w:r w:rsidRPr="00CB2F44">
        <w:t>should</w:t>
      </w:r>
      <w:proofErr w:type="spellEnd"/>
      <w:r w:rsidRPr="00CB2F44">
        <w:t xml:space="preserve"> be 6nk.</w:t>
      </w:r>
    </w:p>
    <w:p w14:paraId="3F932258" w14:textId="77777777" w:rsidR="00781284" w:rsidRPr="00CB2F44" w:rsidRDefault="0090278A" w:rsidP="00AF599B">
      <w:pPr>
        <w:pStyle w:val="Govde"/>
        <w:spacing w:before="240" w:after="0" w:line="360" w:lineRule="auto"/>
        <w:rPr>
          <w:b/>
        </w:rPr>
      </w:pPr>
      <w:r w:rsidRPr="00CB2F44">
        <w:rPr>
          <w:b/>
          <w:szCs w:val="22"/>
        </w:rPr>
        <w:t>2.1</w:t>
      </w:r>
      <w:r w:rsidR="00C54F25" w:rsidRPr="00CB2F44">
        <w:rPr>
          <w:b/>
          <w:szCs w:val="22"/>
        </w:rPr>
        <w:t xml:space="preserve"> </w:t>
      </w:r>
      <w:proofErr w:type="spellStart"/>
      <w:r w:rsidR="00781284" w:rsidRPr="00CB2F44">
        <w:rPr>
          <w:b/>
          <w:szCs w:val="22"/>
        </w:rPr>
        <w:t>Fonts</w:t>
      </w:r>
      <w:proofErr w:type="spellEnd"/>
    </w:p>
    <w:p w14:paraId="3F932259" w14:textId="77777777" w:rsidR="000B196C" w:rsidRPr="00CB2F44" w:rsidRDefault="00781284" w:rsidP="000B196C">
      <w:pPr>
        <w:pStyle w:val="Govde"/>
      </w:pPr>
      <w:proofErr w:type="spellStart"/>
      <w:r w:rsidRPr="00CB2F44">
        <w:t>Papers</w:t>
      </w:r>
      <w:proofErr w:type="spellEnd"/>
      <w:r w:rsidRPr="00CB2F44">
        <w:t xml:space="preserve"> </w:t>
      </w:r>
      <w:proofErr w:type="spellStart"/>
      <w:r w:rsidRPr="00CB2F44">
        <w:t>should</w:t>
      </w:r>
      <w:proofErr w:type="spellEnd"/>
      <w:r w:rsidRPr="00CB2F44">
        <w:t xml:space="preserve"> </w:t>
      </w:r>
      <w:proofErr w:type="spellStart"/>
      <w:r w:rsidRPr="00CB2F44">
        <w:t>use</w:t>
      </w:r>
      <w:proofErr w:type="spellEnd"/>
      <w:r w:rsidRPr="00CB2F44">
        <w:t xml:space="preserve"> 11-point Times New Roman font. </w:t>
      </w:r>
      <w:proofErr w:type="spellStart"/>
      <w:r w:rsidRPr="00CB2F44">
        <w:t>Captions</w:t>
      </w:r>
      <w:proofErr w:type="spellEnd"/>
      <w:r w:rsidRPr="00CB2F44">
        <w:t xml:space="preserve"> </w:t>
      </w:r>
      <w:proofErr w:type="spellStart"/>
      <w:r w:rsidRPr="00CB2F44">
        <w:t>should</w:t>
      </w:r>
      <w:proofErr w:type="spellEnd"/>
      <w:r w:rsidRPr="00CB2F44">
        <w:t xml:space="preserve"> be in </w:t>
      </w:r>
      <w:r w:rsidR="00CC78C1" w:rsidRPr="00CB2F44">
        <w:t>Times New Roman</w:t>
      </w:r>
      <w:r w:rsidRPr="00CB2F44">
        <w:t xml:space="preserve"> font. </w:t>
      </w:r>
    </w:p>
    <w:p w14:paraId="3F93225A" w14:textId="77777777" w:rsidR="00781284" w:rsidRPr="00CB2F44" w:rsidRDefault="0090278A" w:rsidP="00AF599B">
      <w:pPr>
        <w:pStyle w:val="Govde"/>
        <w:rPr>
          <w:b/>
        </w:rPr>
      </w:pPr>
      <w:r w:rsidRPr="00CB2F44">
        <w:rPr>
          <w:b/>
          <w:szCs w:val="22"/>
        </w:rPr>
        <w:t>2.2</w:t>
      </w:r>
      <w:r w:rsidR="00C54F25" w:rsidRPr="00CB2F44">
        <w:rPr>
          <w:b/>
          <w:szCs w:val="22"/>
        </w:rPr>
        <w:t xml:space="preserve"> </w:t>
      </w:r>
      <w:proofErr w:type="spellStart"/>
      <w:r w:rsidR="00781284" w:rsidRPr="00CB2F44">
        <w:rPr>
          <w:b/>
          <w:szCs w:val="22"/>
        </w:rPr>
        <w:t>Tables</w:t>
      </w:r>
      <w:proofErr w:type="spellEnd"/>
      <w:r w:rsidR="00781284" w:rsidRPr="00CB2F44">
        <w:rPr>
          <w:b/>
          <w:szCs w:val="22"/>
        </w:rPr>
        <w:t xml:space="preserve"> </w:t>
      </w:r>
      <w:proofErr w:type="spellStart"/>
      <w:r w:rsidR="00781284" w:rsidRPr="00CB2F44">
        <w:rPr>
          <w:b/>
          <w:szCs w:val="22"/>
        </w:rPr>
        <w:t>and</w:t>
      </w:r>
      <w:proofErr w:type="spellEnd"/>
      <w:r w:rsidR="00781284" w:rsidRPr="00CB2F44">
        <w:rPr>
          <w:b/>
          <w:szCs w:val="22"/>
        </w:rPr>
        <w:t xml:space="preserve"> </w:t>
      </w:r>
      <w:proofErr w:type="spellStart"/>
      <w:r w:rsidR="00781284" w:rsidRPr="00CB2F44">
        <w:rPr>
          <w:b/>
          <w:szCs w:val="22"/>
        </w:rPr>
        <w:t>Figures</w:t>
      </w:r>
      <w:proofErr w:type="spellEnd"/>
    </w:p>
    <w:p w14:paraId="3F93225B" w14:textId="77777777" w:rsidR="00781284" w:rsidRPr="00CB2F44" w:rsidRDefault="00781284" w:rsidP="00C54F25">
      <w:pPr>
        <w:pStyle w:val="Govde"/>
      </w:pPr>
      <w:proofErr w:type="spellStart"/>
      <w:r w:rsidRPr="00CB2F44">
        <w:t>Figure</w:t>
      </w:r>
      <w:proofErr w:type="spellEnd"/>
      <w:r w:rsidRPr="00CB2F44">
        <w:t xml:space="preserve"> </w:t>
      </w:r>
      <w:proofErr w:type="spellStart"/>
      <w:r w:rsidRPr="00CB2F44">
        <w:t>captions</w:t>
      </w:r>
      <w:proofErr w:type="spellEnd"/>
      <w:r w:rsidRPr="00CB2F44">
        <w:t xml:space="preserve"> </w:t>
      </w:r>
      <w:proofErr w:type="spellStart"/>
      <w:r w:rsidRPr="00CB2F44">
        <w:t>and</w:t>
      </w:r>
      <w:proofErr w:type="spellEnd"/>
      <w:r w:rsidRPr="00CB2F44">
        <w:t xml:space="preserve"> </w:t>
      </w:r>
      <w:proofErr w:type="spellStart"/>
      <w:r w:rsidRPr="00CB2F44">
        <w:t>table</w:t>
      </w:r>
      <w:proofErr w:type="spellEnd"/>
      <w:r w:rsidRPr="00CB2F44">
        <w:t xml:space="preserve"> </w:t>
      </w:r>
      <w:proofErr w:type="spellStart"/>
      <w:r w:rsidRPr="00CB2F44">
        <w:t>headings</w:t>
      </w:r>
      <w:proofErr w:type="spellEnd"/>
      <w:r w:rsidRPr="00CB2F44">
        <w:t xml:space="preserve"> </w:t>
      </w:r>
      <w:proofErr w:type="spellStart"/>
      <w:r w:rsidRPr="00CB2F44">
        <w:t>should</w:t>
      </w:r>
      <w:proofErr w:type="spellEnd"/>
      <w:r w:rsidRPr="00CB2F44">
        <w:t xml:space="preserve"> be </w:t>
      </w:r>
      <w:proofErr w:type="spellStart"/>
      <w:r w:rsidRPr="00CB2F44">
        <w:t>sufficient</w:t>
      </w:r>
      <w:proofErr w:type="spellEnd"/>
      <w:r w:rsidRPr="00CB2F44">
        <w:t xml:space="preserve"> </w:t>
      </w:r>
      <w:proofErr w:type="spellStart"/>
      <w:r w:rsidRPr="00CB2F44">
        <w:t>to</w:t>
      </w:r>
      <w:proofErr w:type="spellEnd"/>
      <w:r w:rsidRPr="00CB2F44">
        <w:t xml:space="preserve"> </w:t>
      </w:r>
      <w:proofErr w:type="spellStart"/>
      <w:r w:rsidRPr="00CB2F44">
        <w:t>explain</w:t>
      </w:r>
      <w:proofErr w:type="spellEnd"/>
      <w:r w:rsidRPr="00CB2F44">
        <w:t xml:space="preserve"> </w:t>
      </w:r>
      <w:proofErr w:type="spellStart"/>
      <w:r w:rsidRPr="00CB2F44">
        <w:t>the</w:t>
      </w:r>
      <w:proofErr w:type="spellEnd"/>
      <w:r w:rsidRPr="00CB2F44">
        <w:t xml:space="preserve"> </w:t>
      </w:r>
      <w:proofErr w:type="spellStart"/>
      <w:r w:rsidRPr="00CB2F44">
        <w:t>figure</w:t>
      </w:r>
      <w:proofErr w:type="spellEnd"/>
      <w:r w:rsidRPr="00CB2F44">
        <w:t xml:space="preserve"> </w:t>
      </w:r>
      <w:proofErr w:type="spellStart"/>
      <w:r w:rsidRPr="00CB2F44">
        <w:t>or</w:t>
      </w:r>
      <w:proofErr w:type="spellEnd"/>
      <w:r w:rsidRPr="00CB2F44">
        <w:t xml:space="preserve"> </w:t>
      </w:r>
      <w:proofErr w:type="spellStart"/>
      <w:r w:rsidRPr="00CB2F44">
        <w:t>table</w:t>
      </w:r>
      <w:proofErr w:type="spellEnd"/>
      <w:r w:rsidRPr="00CB2F44">
        <w:t xml:space="preserve"> </w:t>
      </w:r>
      <w:proofErr w:type="spellStart"/>
      <w:r w:rsidRPr="00CB2F44">
        <w:t>without</w:t>
      </w:r>
      <w:proofErr w:type="spellEnd"/>
      <w:r w:rsidRPr="00CB2F44">
        <w:t xml:space="preserve"> </w:t>
      </w:r>
      <w:proofErr w:type="spellStart"/>
      <w:r w:rsidRPr="00CB2F44">
        <w:t>needing</w:t>
      </w:r>
      <w:proofErr w:type="spellEnd"/>
      <w:r w:rsidRPr="00CB2F44">
        <w:t xml:space="preserve"> </w:t>
      </w:r>
      <w:proofErr w:type="spellStart"/>
      <w:r w:rsidRPr="00CB2F44">
        <w:t>to</w:t>
      </w:r>
      <w:proofErr w:type="spellEnd"/>
      <w:r w:rsidRPr="00CB2F44">
        <w:t xml:space="preserve"> </w:t>
      </w:r>
      <w:proofErr w:type="spellStart"/>
      <w:r w:rsidRPr="00CB2F44">
        <w:t>refer</w:t>
      </w:r>
      <w:proofErr w:type="spellEnd"/>
      <w:r w:rsidRPr="00CB2F44">
        <w:t xml:space="preserve"> </w:t>
      </w:r>
      <w:proofErr w:type="spellStart"/>
      <w:r w:rsidRPr="00CB2F44">
        <w:t>to</w:t>
      </w:r>
      <w:proofErr w:type="spellEnd"/>
      <w:r w:rsidRPr="00CB2F44">
        <w:t xml:space="preserve"> </w:t>
      </w:r>
      <w:proofErr w:type="spellStart"/>
      <w:r w:rsidRPr="00CB2F44">
        <w:t>the</w:t>
      </w:r>
      <w:proofErr w:type="spellEnd"/>
      <w:r w:rsidRPr="00CB2F44">
        <w:t xml:space="preserve"> </w:t>
      </w:r>
      <w:proofErr w:type="spellStart"/>
      <w:r w:rsidRPr="00CB2F44">
        <w:t>text</w:t>
      </w:r>
      <w:proofErr w:type="spellEnd"/>
      <w:r w:rsidRPr="00CB2F44">
        <w:t xml:space="preserve">. </w:t>
      </w:r>
      <w:proofErr w:type="spellStart"/>
      <w:r w:rsidRPr="00CB2F44">
        <w:t>Figures</w:t>
      </w:r>
      <w:proofErr w:type="spellEnd"/>
      <w:r w:rsidRPr="00CB2F44">
        <w:t xml:space="preserve"> </w:t>
      </w:r>
      <w:proofErr w:type="spellStart"/>
      <w:r w:rsidRPr="00CB2F44">
        <w:t>and</w:t>
      </w:r>
      <w:proofErr w:type="spellEnd"/>
      <w:r w:rsidRPr="00CB2F44">
        <w:t xml:space="preserve"> </w:t>
      </w:r>
      <w:proofErr w:type="spellStart"/>
      <w:r w:rsidRPr="00CB2F44">
        <w:t>tables</w:t>
      </w:r>
      <w:proofErr w:type="spellEnd"/>
      <w:r w:rsidRPr="00CB2F44">
        <w:t xml:space="preserve"> not </w:t>
      </w:r>
      <w:proofErr w:type="spellStart"/>
      <w:r w:rsidRPr="00CB2F44">
        <w:t>cited</w:t>
      </w:r>
      <w:proofErr w:type="spellEnd"/>
      <w:r w:rsidRPr="00CB2F44">
        <w:t xml:space="preserve"> in </w:t>
      </w:r>
      <w:proofErr w:type="spellStart"/>
      <w:r w:rsidRPr="00CB2F44">
        <w:t>the</w:t>
      </w:r>
      <w:proofErr w:type="spellEnd"/>
      <w:r w:rsidRPr="00CB2F44">
        <w:t xml:space="preserve"> </w:t>
      </w:r>
      <w:proofErr w:type="spellStart"/>
      <w:r w:rsidRPr="00CB2F44">
        <w:t>text</w:t>
      </w:r>
      <w:proofErr w:type="spellEnd"/>
      <w:r w:rsidRPr="00CB2F44">
        <w:t xml:space="preserve"> </w:t>
      </w:r>
      <w:proofErr w:type="spellStart"/>
      <w:r w:rsidRPr="00CB2F44">
        <w:t>should</w:t>
      </w:r>
      <w:proofErr w:type="spellEnd"/>
      <w:r w:rsidRPr="00CB2F44">
        <w:t xml:space="preserve"> not be </w:t>
      </w:r>
      <w:proofErr w:type="spellStart"/>
      <w:r w:rsidRPr="00CB2F44">
        <w:t>presented</w:t>
      </w:r>
      <w:proofErr w:type="spellEnd"/>
      <w:r w:rsidRPr="00CB2F44">
        <w:t xml:space="preserve">. </w:t>
      </w:r>
      <w:proofErr w:type="spellStart"/>
      <w:r w:rsidRPr="00CB2F44">
        <w:t>The</w:t>
      </w:r>
      <w:proofErr w:type="spellEnd"/>
      <w:r w:rsidRPr="00CB2F44">
        <w:t xml:space="preserve"> </w:t>
      </w:r>
      <w:proofErr w:type="spellStart"/>
      <w:r w:rsidRPr="00CB2F44">
        <w:t>following</w:t>
      </w:r>
      <w:proofErr w:type="spellEnd"/>
      <w:r w:rsidRPr="00CB2F44">
        <w:t xml:space="preserve"> is an </w:t>
      </w:r>
      <w:proofErr w:type="spellStart"/>
      <w:r w:rsidRPr="00CB2F44">
        <w:t>example</w:t>
      </w:r>
      <w:proofErr w:type="spellEnd"/>
      <w:r w:rsidRPr="00CB2F44">
        <w:t xml:space="preserve"> </w:t>
      </w:r>
      <w:proofErr w:type="spellStart"/>
      <w:r w:rsidRPr="00CB2F44">
        <w:t>for</w:t>
      </w:r>
      <w:proofErr w:type="spellEnd"/>
      <w:r w:rsidRPr="00CB2F44">
        <w:t xml:space="preserve"> </w:t>
      </w:r>
      <w:proofErr w:type="spellStart"/>
      <w:r w:rsidRPr="00CB2F44">
        <w:t>Table</w:t>
      </w:r>
      <w:proofErr w:type="spellEnd"/>
      <w:r w:rsidRPr="00CB2F44">
        <w:t xml:space="preserve"> 1. </w:t>
      </w:r>
      <w:proofErr w:type="spellStart"/>
      <w:r w:rsidRPr="00CB2F44">
        <w:t>Figure</w:t>
      </w:r>
      <w:proofErr w:type="spellEnd"/>
      <w:r w:rsidRPr="00CB2F44">
        <w:t xml:space="preserve"> </w:t>
      </w:r>
      <w:proofErr w:type="spellStart"/>
      <w:r w:rsidRPr="00CB2F44">
        <w:t>and</w:t>
      </w:r>
      <w:proofErr w:type="spellEnd"/>
      <w:r w:rsidRPr="00CB2F44">
        <w:t xml:space="preserve"> </w:t>
      </w:r>
      <w:proofErr w:type="spellStart"/>
      <w:r w:rsidRPr="00CB2F44">
        <w:t>table</w:t>
      </w:r>
      <w:proofErr w:type="spellEnd"/>
      <w:r w:rsidRPr="00CB2F44">
        <w:t xml:space="preserve"> </w:t>
      </w:r>
      <w:proofErr w:type="spellStart"/>
      <w:r w:rsidRPr="00CB2F44">
        <w:t>captions</w:t>
      </w:r>
      <w:proofErr w:type="spellEnd"/>
      <w:r w:rsidRPr="00CB2F44">
        <w:t xml:space="preserve"> </w:t>
      </w:r>
      <w:proofErr w:type="spellStart"/>
      <w:r w:rsidRPr="00CB2F44">
        <w:t>should</w:t>
      </w:r>
      <w:proofErr w:type="spellEnd"/>
      <w:r w:rsidRPr="00CB2F44">
        <w:t xml:space="preserve"> b</w:t>
      </w:r>
      <w:r w:rsidR="0025164E" w:rsidRPr="00CB2F44">
        <w:t xml:space="preserve">e in Times New Roman font </w:t>
      </w:r>
      <w:proofErr w:type="spellStart"/>
      <w:r w:rsidR="0025164E" w:rsidRPr="00CB2F44">
        <w:t>and</w:t>
      </w:r>
      <w:proofErr w:type="spellEnd"/>
      <w:r w:rsidR="0025164E" w:rsidRPr="00CB2F44">
        <w:t xml:space="preserve"> 11</w:t>
      </w:r>
      <w:r w:rsidRPr="00CB2F44">
        <w:t xml:space="preserve"> </w:t>
      </w:r>
      <w:proofErr w:type="spellStart"/>
      <w:r w:rsidRPr="00CB2F44">
        <w:t>point</w:t>
      </w:r>
      <w:proofErr w:type="spellEnd"/>
      <w:r w:rsidRPr="00CB2F44">
        <w:t xml:space="preserve"> font size.</w:t>
      </w:r>
    </w:p>
    <w:p w14:paraId="3F93225C" w14:textId="77777777" w:rsidR="00781284" w:rsidRPr="00CB2F44" w:rsidRDefault="00781284" w:rsidP="00B71EEB">
      <w:pPr>
        <w:pStyle w:val="ResimTablo"/>
      </w:pPr>
      <w:proofErr w:type="spellStart"/>
      <w:r w:rsidRPr="00CB2F44">
        <w:rPr>
          <w:b/>
        </w:rPr>
        <w:lastRenderedPageBreak/>
        <w:t>Table</w:t>
      </w:r>
      <w:proofErr w:type="spellEnd"/>
      <w:r w:rsidRPr="00CB2F44">
        <w:rPr>
          <w:b/>
        </w:rPr>
        <w:t xml:space="preserve"> </w:t>
      </w:r>
      <w:r w:rsidR="00B648BC" w:rsidRPr="00CB2F44">
        <w:rPr>
          <w:b/>
        </w:rPr>
        <w:fldChar w:fldCharType="begin"/>
      </w:r>
      <w:r w:rsidRPr="00CB2F44">
        <w:rPr>
          <w:b/>
        </w:rPr>
        <w:instrText xml:space="preserve"> SEQ Table \* ARABIC </w:instrText>
      </w:r>
      <w:r w:rsidR="00B648BC" w:rsidRPr="00CB2F44">
        <w:rPr>
          <w:b/>
        </w:rPr>
        <w:fldChar w:fldCharType="separate"/>
      </w:r>
      <w:r w:rsidR="00D207E0" w:rsidRPr="00CB2F44">
        <w:rPr>
          <w:b/>
          <w:noProof/>
        </w:rPr>
        <w:t>1</w:t>
      </w:r>
      <w:r w:rsidR="00B648BC" w:rsidRPr="00CB2F44">
        <w:rPr>
          <w:b/>
        </w:rPr>
        <w:fldChar w:fldCharType="end"/>
      </w:r>
      <w:r w:rsidR="00AF599B" w:rsidRPr="00CB2F44">
        <w:t xml:space="preserve">. </w:t>
      </w:r>
      <w:proofErr w:type="spellStart"/>
      <w:r w:rsidRPr="00CB2F44">
        <w:t>Title</w:t>
      </w:r>
      <w:proofErr w:type="spellEnd"/>
      <w:r w:rsidRPr="00CB2F44">
        <w:t xml:space="preserve"> of </w:t>
      </w:r>
      <w:proofErr w:type="spellStart"/>
      <w:r w:rsidRPr="00CB2F44">
        <w:t>the</w:t>
      </w:r>
      <w:proofErr w:type="spellEnd"/>
      <w:r w:rsidRPr="00CB2F44">
        <w:t xml:space="preserve"> </w:t>
      </w:r>
      <w:proofErr w:type="spellStart"/>
      <w:r w:rsidRPr="00CB2F44">
        <w:t>Table</w:t>
      </w:r>
      <w:proofErr w:type="spellEnd"/>
    </w:p>
    <w:tbl>
      <w:tblPr>
        <w:tblStyle w:val="TabloKlavuzu"/>
        <w:tblW w:w="0" w:type="auto"/>
        <w:jc w:val="center"/>
        <w:tblLook w:val="04A0" w:firstRow="1" w:lastRow="0" w:firstColumn="1" w:lastColumn="0" w:noHBand="0" w:noVBand="1"/>
      </w:tblPr>
      <w:tblGrid>
        <w:gridCol w:w="1959"/>
        <w:gridCol w:w="1959"/>
        <w:gridCol w:w="1959"/>
        <w:gridCol w:w="1959"/>
      </w:tblGrid>
      <w:tr w:rsidR="002163EC" w:rsidRPr="00CB2F44" w14:paraId="3F932261" w14:textId="77777777" w:rsidTr="002163EC">
        <w:trPr>
          <w:trHeight w:val="243"/>
          <w:jc w:val="center"/>
        </w:trPr>
        <w:tc>
          <w:tcPr>
            <w:tcW w:w="1959" w:type="dxa"/>
          </w:tcPr>
          <w:p w14:paraId="3F93225D" w14:textId="77777777" w:rsidR="002163EC" w:rsidRPr="00CB2F44" w:rsidRDefault="002163EC" w:rsidP="005E36E9">
            <w:pPr>
              <w:ind w:firstLine="0"/>
              <w:rPr>
                <w:szCs w:val="22"/>
                <w:lang w:val="tr-TR"/>
              </w:rPr>
            </w:pPr>
          </w:p>
        </w:tc>
        <w:tc>
          <w:tcPr>
            <w:tcW w:w="1959" w:type="dxa"/>
          </w:tcPr>
          <w:p w14:paraId="3F93225E" w14:textId="77777777" w:rsidR="002163EC" w:rsidRPr="00CB2F44" w:rsidRDefault="002163EC" w:rsidP="005E36E9">
            <w:pPr>
              <w:ind w:firstLine="0"/>
              <w:rPr>
                <w:szCs w:val="22"/>
                <w:lang w:val="tr-TR"/>
              </w:rPr>
            </w:pPr>
          </w:p>
        </w:tc>
        <w:tc>
          <w:tcPr>
            <w:tcW w:w="1959" w:type="dxa"/>
          </w:tcPr>
          <w:p w14:paraId="3F93225F" w14:textId="77777777" w:rsidR="002163EC" w:rsidRPr="00CB2F44" w:rsidRDefault="002163EC" w:rsidP="005E36E9">
            <w:pPr>
              <w:ind w:firstLine="0"/>
              <w:rPr>
                <w:szCs w:val="22"/>
                <w:lang w:val="tr-TR"/>
              </w:rPr>
            </w:pPr>
          </w:p>
        </w:tc>
        <w:tc>
          <w:tcPr>
            <w:tcW w:w="1959" w:type="dxa"/>
          </w:tcPr>
          <w:p w14:paraId="3F932260" w14:textId="77777777" w:rsidR="002163EC" w:rsidRPr="00CB2F44" w:rsidRDefault="002163EC" w:rsidP="005E36E9">
            <w:pPr>
              <w:ind w:firstLine="0"/>
              <w:rPr>
                <w:szCs w:val="22"/>
                <w:lang w:val="tr-TR"/>
              </w:rPr>
            </w:pPr>
          </w:p>
        </w:tc>
      </w:tr>
      <w:tr w:rsidR="002163EC" w:rsidRPr="00CB2F44" w14:paraId="3F932266" w14:textId="77777777" w:rsidTr="002163EC">
        <w:trPr>
          <w:trHeight w:val="254"/>
          <w:jc w:val="center"/>
        </w:trPr>
        <w:tc>
          <w:tcPr>
            <w:tcW w:w="1959" w:type="dxa"/>
          </w:tcPr>
          <w:p w14:paraId="3F932262" w14:textId="77777777" w:rsidR="002163EC" w:rsidRPr="00CB2F44" w:rsidRDefault="002163EC" w:rsidP="005E36E9">
            <w:pPr>
              <w:ind w:firstLine="0"/>
              <w:rPr>
                <w:szCs w:val="22"/>
                <w:lang w:val="tr-TR"/>
              </w:rPr>
            </w:pPr>
          </w:p>
        </w:tc>
        <w:tc>
          <w:tcPr>
            <w:tcW w:w="1959" w:type="dxa"/>
          </w:tcPr>
          <w:p w14:paraId="3F932263" w14:textId="77777777" w:rsidR="002163EC" w:rsidRPr="00CB2F44" w:rsidRDefault="002163EC" w:rsidP="005E36E9">
            <w:pPr>
              <w:ind w:firstLine="0"/>
              <w:rPr>
                <w:szCs w:val="22"/>
                <w:lang w:val="tr-TR"/>
              </w:rPr>
            </w:pPr>
          </w:p>
        </w:tc>
        <w:tc>
          <w:tcPr>
            <w:tcW w:w="1959" w:type="dxa"/>
          </w:tcPr>
          <w:p w14:paraId="3F932264" w14:textId="77777777" w:rsidR="002163EC" w:rsidRPr="00CB2F44" w:rsidRDefault="002163EC" w:rsidP="005E36E9">
            <w:pPr>
              <w:ind w:firstLine="0"/>
              <w:rPr>
                <w:szCs w:val="22"/>
                <w:lang w:val="tr-TR"/>
              </w:rPr>
            </w:pPr>
          </w:p>
        </w:tc>
        <w:tc>
          <w:tcPr>
            <w:tcW w:w="1959" w:type="dxa"/>
          </w:tcPr>
          <w:p w14:paraId="3F932265" w14:textId="77777777" w:rsidR="002163EC" w:rsidRPr="00CB2F44" w:rsidRDefault="002163EC" w:rsidP="005E36E9">
            <w:pPr>
              <w:ind w:firstLine="0"/>
              <w:rPr>
                <w:szCs w:val="22"/>
                <w:lang w:val="tr-TR"/>
              </w:rPr>
            </w:pPr>
          </w:p>
        </w:tc>
      </w:tr>
      <w:tr w:rsidR="002163EC" w:rsidRPr="00CB2F44" w14:paraId="3F93226B" w14:textId="77777777" w:rsidTr="002163EC">
        <w:trPr>
          <w:trHeight w:val="254"/>
          <w:jc w:val="center"/>
        </w:trPr>
        <w:tc>
          <w:tcPr>
            <w:tcW w:w="1959" w:type="dxa"/>
          </w:tcPr>
          <w:p w14:paraId="3F932267" w14:textId="77777777" w:rsidR="002163EC" w:rsidRPr="00CB2F44" w:rsidRDefault="002163EC" w:rsidP="005E36E9">
            <w:pPr>
              <w:ind w:firstLine="0"/>
              <w:rPr>
                <w:szCs w:val="22"/>
                <w:lang w:val="tr-TR"/>
              </w:rPr>
            </w:pPr>
          </w:p>
        </w:tc>
        <w:tc>
          <w:tcPr>
            <w:tcW w:w="1959" w:type="dxa"/>
          </w:tcPr>
          <w:p w14:paraId="3F932268" w14:textId="77777777" w:rsidR="002163EC" w:rsidRPr="00CB2F44" w:rsidRDefault="002163EC" w:rsidP="005E36E9">
            <w:pPr>
              <w:ind w:firstLine="0"/>
              <w:rPr>
                <w:szCs w:val="22"/>
                <w:lang w:val="tr-TR"/>
              </w:rPr>
            </w:pPr>
          </w:p>
        </w:tc>
        <w:tc>
          <w:tcPr>
            <w:tcW w:w="1959" w:type="dxa"/>
          </w:tcPr>
          <w:p w14:paraId="3F932269" w14:textId="77777777" w:rsidR="002163EC" w:rsidRPr="00CB2F44" w:rsidRDefault="002163EC" w:rsidP="005E36E9">
            <w:pPr>
              <w:ind w:firstLine="0"/>
              <w:rPr>
                <w:szCs w:val="22"/>
                <w:lang w:val="tr-TR"/>
              </w:rPr>
            </w:pPr>
          </w:p>
        </w:tc>
        <w:tc>
          <w:tcPr>
            <w:tcW w:w="1959" w:type="dxa"/>
          </w:tcPr>
          <w:p w14:paraId="3F93226A" w14:textId="77777777" w:rsidR="002163EC" w:rsidRPr="00CB2F44" w:rsidRDefault="002163EC" w:rsidP="005E36E9">
            <w:pPr>
              <w:ind w:firstLine="0"/>
              <w:rPr>
                <w:szCs w:val="22"/>
                <w:lang w:val="tr-TR"/>
              </w:rPr>
            </w:pPr>
          </w:p>
        </w:tc>
      </w:tr>
      <w:tr w:rsidR="002163EC" w:rsidRPr="00CB2F44" w14:paraId="3F932270" w14:textId="77777777" w:rsidTr="002163EC">
        <w:trPr>
          <w:trHeight w:val="265"/>
          <w:jc w:val="center"/>
        </w:trPr>
        <w:tc>
          <w:tcPr>
            <w:tcW w:w="1959" w:type="dxa"/>
          </w:tcPr>
          <w:p w14:paraId="3F93226C" w14:textId="77777777" w:rsidR="002163EC" w:rsidRPr="00CB2F44" w:rsidRDefault="002163EC" w:rsidP="005E36E9">
            <w:pPr>
              <w:ind w:firstLine="0"/>
              <w:rPr>
                <w:szCs w:val="22"/>
                <w:lang w:val="tr-TR"/>
              </w:rPr>
            </w:pPr>
          </w:p>
        </w:tc>
        <w:tc>
          <w:tcPr>
            <w:tcW w:w="1959" w:type="dxa"/>
          </w:tcPr>
          <w:p w14:paraId="3F93226D" w14:textId="77777777" w:rsidR="002163EC" w:rsidRPr="00CB2F44" w:rsidRDefault="002163EC" w:rsidP="005E36E9">
            <w:pPr>
              <w:ind w:firstLine="0"/>
              <w:rPr>
                <w:szCs w:val="22"/>
                <w:lang w:val="tr-TR"/>
              </w:rPr>
            </w:pPr>
          </w:p>
        </w:tc>
        <w:tc>
          <w:tcPr>
            <w:tcW w:w="1959" w:type="dxa"/>
          </w:tcPr>
          <w:p w14:paraId="3F93226E" w14:textId="77777777" w:rsidR="002163EC" w:rsidRPr="00CB2F44" w:rsidRDefault="002163EC" w:rsidP="005E36E9">
            <w:pPr>
              <w:ind w:firstLine="0"/>
              <w:rPr>
                <w:szCs w:val="22"/>
                <w:lang w:val="tr-TR"/>
              </w:rPr>
            </w:pPr>
          </w:p>
        </w:tc>
        <w:tc>
          <w:tcPr>
            <w:tcW w:w="1959" w:type="dxa"/>
          </w:tcPr>
          <w:p w14:paraId="3F93226F" w14:textId="77777777" w:rsidR="002163EC" w:rsidRPr="00CB2F44" w:rsidRDefault="002163EC" w:rsidP="005E36E9">
            <w:pPr>
              <w:ind w:firstLine="0"/>
              <w:rPr>
                <w:szCs w:val="22"/>
                <w:lang w:val="tr-TR"/>
              </w:rPr>
            </w:pPr>
          </w:p>
        </w:tc>
      </w:tr>
    </w:tbl>
    <w:p w14:paraId="3F932271" w14:textId="77777777" w:rsidR="00781284" w:rsidRPr="00CB2F44" w:rsidRDefault="00781284" w:rsidP="00781284">
      <w:pPr>
        <w:rPr>
          <w:sz w:val="22"/>
          <w:szCs w:val="22"/>
        </w:rPr>
      </w:pPr>
    </w:p>
    <w:p w14:paraId="3F932272" w14:textId="77777777" w:rsidR="00781284" w:rsidRPr="00CB2F44" w:rsidRDefault="00781284" w:rsidP="005F6440">
      <w:pPr>
        <w:ind w:firstLine="0"/>
        <w:rPr>
          <w:sz w:val="22"/>
          <w:szCs w:val="22"/>
        </w:rPr>
      </w:pPr>
    </w:p>
    <w:p w14:paraId="3F932273" w14:textId="77777777" w:rsidR="00781284" w:rsidRPr="00CB2F44" w:rsidRDefault="002163EC" w:rsidP="00781284">
      <w:pPr>
        <w:ind w:firstLine="0"/>
        <w:jc w:val="center"/>
        <w:rPr>
          <w:sz w:val="22"/>
          <w:szCs w:val="22"/>
        </w:rPr>
      </w:pPr>
      <w:r w:rsidRPr="00CB2F44">
        <w:rPr>
          <w:noProof/>
          <w:sz w:val="22"/>
          <w:szCs w:val="22"/>
          <w:lang w:val="tr-TR" w:eastAsia="tr-TR"/>
        </w:rPr>
        <w:drawing>
          <wp:inline distT="0" distB="0" distL="0" distR="0" wp14:anchorId="3F93229D" wp14:editId="3F93229E">
            <wp:extent cx="3729990" cy="2176990"/>
            <wp:effectExtent l="19050" t="0" r="2286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F932274" w14:textId="77777777" w:rsidR="00AF599B" w:rsidRPr="00CB2F44" w:rsidRDefault="00781284" w:rsidP="00AF599B">
      <w:pPr>
        <w:pStyle w:val="ResimTablo"/>
        <w:rPr>
          <w:rStyle w:val="CharChar"/>
          <w:sz w:val="22"/>
          <w:lang w:val="tr-TR"/>
        </w:rPr>
      </w:pPr>
      <w:proofErr w:type="spellStart"/>
      <w:r w:rsidRPr="00CB2F44">
        <w:rPr>
          <w:rStyle w:val="CharChar"/>
          <w:b/>
          <w:sz w:val="22"/>
          <w:lang w:val="tr-TR"/>
        </w:rPr>
        <w:t>Figure</w:t>
      </w:r>
      <w:proofErr w:type="spellEnd"/>
      <w:r w:rsidRPr="00CB2F44">
        <w:rPr>
          <w:rStyle w:val="CharChar"/>
          <w:b/>
          <w:sz w:val="22"/>
          <w:lang w:val="tr-TR"/>
        </w:rPr>
        <w:t xml:space="preserve"> </w:t>
      </w:r>
      <w:r w:rsidR="00B648BC" w:rsidRPr="00CB2F44">
        <w:rPr>
          <w:rStyle w:val="CharChar"/>
          <w:b/>
          <w:sz w:val="22"/>
          <w:lang w:val="tr-TR"/>
        </w:rPr>
        <w:fldChar w:fldCharType="begin"/>
      </w:r>
      <w:r w:rsidRPr="00CB2F44">
        <w:rPr>
          <w:rStyle w:val="CharChar"/>
          <w:b/>
          <w:sz w:val="22"/>
          <w:lang w:val="tr-TR"/>
        </w:rPr>
        <w:instrText xml:space="preserve"> SEQ Figure \* ARABIC </w:instrText>
      </w:r>
      <w:r w:rsidR="00B648BC" w:rsidRPr="00CB2F44">
        <w:rPr>
          <w:rStyle w:val="CharChar"/>
          <w:b/>
          <w:sz w:val="22"/>
          <w:lang w:val="tr-TR"/>
        </w:rPr>
        <w:fldChar w:fldCharType="separate"/>
      </w:r>
      <w:r w:rsidR="00D207E0" w:rsidRPr="00CB2F44">
        <w:rPr>
          <w:rStyle w:val="CharChar"/>
          <w:b/>
          <w:noProof/>
          <w:sz w:val="22"/>
          <w:lang w:val="tr-TR"/>
        </w:rPr>
        <w:t>1</w:t>
      </w:r>
      <w:r w:rsidR="00B648BC" w:rsidRPr="00CB2F44">
        <w:rPr>
          <w:rStyle w:val="CharChar"/>
          <w:b/>
          <w:sz w:val="22"/>
          <w:lang w:val="tr-TR"/>
        </w:rPr>
        <w:fldChar w:fldCharType="end"/>
      </w:r>
      <w:r w:rsidR="00AF599B" w:rsidRPr="00CB2F44">
        <w:rPr>
          <w:rStyle w:val="CharChar"/>
          <w:b/>
          <w:sz w:val="22"/>
          <w:lang w:val="tr-TR"/>
        </w:rPr>
        <w:t>.</w:t>
      </w:r>
      <w:r w:rsidRPr="00CB2F44">
        <w:rPr>
          <w:rStyle w:val="CharChar"/>
          <w:sz w:val="22"/>
          <w:lang w:val="tr-TR"/>
        </w:rPr>
        <w:t xml:space="preserve"> </w:t>
      </w:r>
      <w:proofErr w:type="spellStart"/>
      <w:r w:rsidR="002163EC" w:rsidRPr="00CB2F44">
        <w:t>Title</w:t>
      </w:r>
      <w:proofErr w:type="spellEnd"/>
      <w:r w:rsidR="002163EC" w:rsidRPr="00CB2F44">
        <w:t xml:space="preserve"> of </w:t>
      </w:r>
      <w:proofErr w:type="spellStart"/>
      <w:r w:rsidR="002163EC" w:rsidRPr="00CB2F44">
        <w:t>the</w:t>
      </w:r>
      <w:proofErr w:type="spellEnd"/>
      <w:r w:rsidR="002163EC" w:rsidRPr="00CB2F44">
        <w:t xml:space="preserve"> </w:t>
      </w:r>
      <w:proofErr w:type="spellStart"/>
      <w:r w:rsidR="002163EC" w:rsidRPr="00CB2F44">
        <w:t>Figure</w:t>
      </w:r>
      <w:proofErr w:type="spellEnd"/>
    </w:p>
    <w:p w14:paraId="3F932275" w14:textId="77777777" w:rsidR="00781284" w:rsidRPr="00CB2F44" w:rsidRDefault="00B71EEB" w:rsidP="00AF599B">
      <w:pPr>
        <w:pStyle w:val="ResimTablo"/>
        <w:spacing w:line="360" w:lineRule="auto"/>
        <w:jc w:val="left"/>
        <w:rPr>
          <w:b/>
        </w:rPr>
      </w:pPr>
      <w:r w:rsidRPr="00CB2F44">
        <w:rPr>
          <w:b/>
        </w:rPr>
        <w:t>2.</w:t>
      </w:r>
      <w:r w:rsidR="0090278A" w:rsidRPr="00CB2F44">
        <w:rPr>
          <w:b/>
        </w:rPr>
        <w:t>3</w:t>
      </w:r>
      <w:r w:rsidRPr="00CB2F44">
        <w:rPr>
          <w:b/>
        </w:rPr>
        <w:t xml:space="preserve"> </w:t>
      </w:r>
      <w:proofErr w:type="spellStart"/>
      <w:r w:rsidR="00781284" w:rsidRPr="00CB2F44">
        <w:rPr>
          <w:b/>
        </w:rPr>
        <w:t>Equations</w:t>
      </w:r>
      <w:proofErr w:type="spellEnd"/>
    </w:p>
    <w:p w14:paraId="3F932276" w14:textId="77777777" w:rsidR="00781284" w:rsidRPr="00CB2F44" w:rsidRDefault="00781284" w:rsidP="00B71EEB">
      <w:pPr>
        <w:pStyle w:val="Govde"/>
      </w:pPr>
      <w:bookmarkStart w:id="2" w:name="OLE_LINK7"/>
      <w:proofErr w:type="spellStart"/>
      <w:r w:rsidRPr="00CB2F44">
        <w:t>Each</w:t>
      </w:r>
      <w:proofErr w:type="spellEnd"/>
      <w:r w:rsidRPr="00CB2F44">
        <w:t xml:space="preserve"> </w:t>
      </w:r>
      <w:proofErr w:type="spellStart"/>
      <w:r w:rsidRPr="00CB2F44">
        <w:t>equation</w:t>
      </w:r>
      <w:proofErr w:type="spellEnd"/>
      <w:r w:rsidRPr="00CB2F44">
        <w:t xml:space="preserve"> </w:t>
      </w:r>
      <w:proofErr w:type="spellStart"/>
      <w:r w:rsidRPr="00CB2F44">
        <w:t>should</w:t>
      </w:r>
      <w:proofErr w:type="spellEnd"/>
      <w:r w:rsidRPr="00CB2F44">
        <w:t xml:space="preserve"> be </w:t>
      </w:r>
      <w:proofErr w:type="spellStart"/>
      <w:r w:rsidRPr="00CB2F44">
        <w:t>presented</w:t>
      </w:r>
      <w:proofErr w:type="spellEnd"/>
      <w:r w:rsidRPr="00CB2F44">
        <w:t xml:space="preserve"> on a </w:t>
      </w:r>
      <w:proofErr w:type="spellStart"/>
      <w:r w:rsidRPr="00CB2F44">
        <w:t>separate</w:t>
      </w:r>
      <w:proofErr w:type="spellEnd"/>
      <w:r w:rsidRPr="00CB2F44">
        <w:t xml:space="preserve"> </w:t>
      </w:r>
      <w:proofErr w:type="spellStart"/>
      <w:r w:rsidRPr="00CB2F44">
        <w:t>line</w:t>
      </w:r>
      <w:proofErr w:type="spellEnd"/>
      <w:r w:rsidRPr="00CB2F44">
        <w:t xml:space="preserve"> </w:t>
      </w:r>
      <w:proofErr w:type="spellStart"/>
      <w:r w:rsidRPr="00CB2F44">
        <w:t>from</w:t>
      </w:r>
      <w:proofErr w:type="spellEnd"/>
      <w:r w:rsidRPr="00CB2F44">
        <w:t xml:space="preserve"> </w:t>
      </w:r>
      <w:proofErr w:type="spellStart"/>
      <w:r w:rsidRPr="00CB2F44">
        <w:t>the</w:t>
      </w:r>
      <w:proofErr w:type="spellEnd"/>
      <w:r w:rsidRPr="00CB2F44">
        <w:t xml:space="preserve"> </w:t>
      </w:r>
      <w:proofErr w:type="spellStart"/>
      <w:r w:rsidRPr="00CB2F44">
        <w:t>text</w:t>
      </w:r>
      <w:proofErr w:type="spellEnd"/>
      <w:r w:rsidRPr="00CB2F44">
        <w:t xml:space="preserve"> </w:t>
      </w:r>
      <w:proofErr w:type="spellStart"/>
      <w:r w:rsidRPr="00CB2F44">
        <w:t>with</w:t>
      </w:r>
      <w:proofErr w:type="spellEnd"/>
      <w:r w:rsidRPr="00CB2F44">
        <w:t xml:space="preserve"> a </w:t>
      </w:r>
      <w:proofErr w:type="spellStart"/>
      <w:r w:rsidRPr="00CB2F44">
        <w:t>blank</w:t>
      </w:r>
      <w:proofErr w:type="spellEnd"/>
      <w:r w:rsidRPr="00CB2F44">
        <w:t xml:space="preserve"> </w:t>
      </w:r>
      <w:proofErr w:type="spellStart"/>
      <w:r w:rsidRPr="00CB2F44">
        <w:t>space</w:t>
      </w:r>
      <w:proofErr w:type="spellEnd"/>
      <w:r w:rsidRPr="00CB2F44">
        <w:t xml:space="preserve"> </w:t>
      </w:r>
      <w:proofErr w:type="spellStart"/>
      <w:r w:rsidRPr="00CB2F44">
        <w:t>above</w:t>
      </w:r>
      <w:proofErr w:type="spellEnd"/>
      <w:r w:rsidRPr="00CB2F44">
        <w:t xml:space="preserve"> </w:t>
      </w:r>
      <w:proofErr w:type="spellStart"/>
      <w:r w:rsidRPr="00CB2F44">
        <w:t>and</w:t>
      </w:r>
      <w:proofErr w:type="spellEnd"/>
      <w:r w:rsidRPr="00CB2F44">
        <w:t xml:space="preserve"> </w:t>
      </w:r>
      <w:proofErr w:type="spellStart"/>
      <w:r w:rsidRPr="00CB2F44">
        <w:t>below</w:t>
      </w:r>
      <w:proofErr w:type="spellEnd"/>
      <w:r w:rsidRPr="00CB2F44">
        <w:t xml:space="preserve">. </w:t>
      </w:r>
      <w:bookmarkEnd w:id="2"/>
      <w:proofErr w:type="spellStart"/>
      <w:r w:rsidRPr="00CB2F44">
        <w:t>Equations</w:t>
      </w:r>
      <w:proofErr w:type="spellEnd"/>
      <w:r w:rsidRPr="00CB2F44">
        <w:t xml:space="preserve"> </w:t>
      </w:r>
      <w:proofErr w:type="spellStart"/>
      <w:r w:rsidRPr="00CB2F44">
        <w:t>should</w:t>
      </w:r>
      <w:proofErr w:type="spellEnd"/>
      <w:r w:rsidRPr="00CB2F44">
        <w:t xml:space="preserve"> be </w:t>
      </w:r>
      <w:proofErr w:type="spellStart"/>
      <w:r w:rsidRPr="00CB2F44">
        <w:t>clear</w:t>
      </w:r>
      <w:proofErr w:type="spellEnd"/>
      <w:r w:rsidRPr="00CB2F44">
        <w:t xml:space="preserve"> </w:t>
      </w:r>
      <w:proofErr w:type="spellStart"/>
      <w:r w:rsidRPr="00CB2F44">
        <w:t>and</w:t>
      </w:r>
      <w:proofErr w:type="spellEnd"/>
      <w:r w:rsidRPr="00CB2F44">
        <w:t xml:space="preserve"> </w:t>
      </w:r>
      <w:proofErr w:type="spellStart"/>
      <w:r w:rsidRPr="00CB2F44">
        <w:t>expressions</w:t>
      </w:r>
      <w:proofErr w:type="spellEnd"/>
      <w:r w:rsidRPr="00CB2F44">
        <w:t xml:space="preserve"> </w:t>
      </w:r>
      <w:proofErr w:type="spellStart"/>
      <w:r w:rsidRPr="00CB2F44">
        <w:t>used</w:t>
      </w:r>
      <w:proofErr w:type="spellEnd"/>
      <w:r w:rsidRPr="00CB2F44">
        <w:t xml:space="preserve"> </w:t>
      </w:r>
      <w:proofErr w:type="spellStart"/>
      <w:r w:rsidRPr="00CB2F44">
        <w:t>should</w:t>
      </w:r>
      <w:proofErr w:type="spellEnd"/>
      <w:r w:rsidRPr="00CB2F44">
        <w:t xml:space="preserve"> be </w:t>
      </w:r>
      <w:proofErr w:type="spellStart"/>
      <w:r w:rsidRPr="00CB2F44">
        <w:t>explained</w:t>
      </w:r>
      <w:proofErr w:type="spellEnd"/>
      <w:r w:rsidRPr="00CB2F44">
        <w:t xml:space="preserve"> in </w:t>
      </w:r>
      <w:proofErr w:type="spellStart"/>
      <w:r w:rsidRPr="00CB2F44">
        <w:t>the</w:t>
      </w:r>
      <w:proofErr w:type="spellEnd"/>
      <w:r w:rsidRPr="00CB2F44">
        <w:t xml:space="preserve"> </w:t>
      </w:r>
      <w:proofErr w:type="spellStart"/>
      <w:r w:rsidRPr="00CB2F44">
        <w:t>text</w:t>
      </w:r>
      <w:proofErr w:type="spellEnd"/>
      <w:r w:rsidRPr="00CB2F44">
        <w:t xml:space="preserve">. </w:t>
      </w:r>
      <w:proofErr w:type="spellStart"/>
      <w:r w:rsidRPr="00CB2F44">
        <w:t>The</w:t>
      </w:r>
      <w:proofErr w:type="spellEnd"/>
      <w:r w:rsidRPr="00CB2F44">
        <w:t xml:space="preserve"> </w:t>
      </w:r>
      <w:proofErr w:type="spellStart"/>
      <w:r w:rsidRPr="00CB2F44">
        <w:t>equations</w:t>
      </w:r>
      <w:proofErr w:type="spellEnd"/>
      <w:r w:rsidRPr="00CB2F44">
        <w:t xml:space="preserve"> </w:t>
      </w:r>
      <w:proofErr w:type="spellStart"/>
      <w:r w:rsidRPr="00CB2F44">
        <w:t>should</w:t>
      </w:r>
      <w:proofErr w:type="spellEnd"/>
      <w:r w:rsidRPr="00CB2F44">
        <w:t xml:space="preserve"> be </w:t>
      </w:r>
      <w:proofErr w:type="spellStart"/>
      <w:r w:rsidRPr="00CB2F44">
        <w:t>numbered</w:t>
      </w:r>
      <w:proofErr w:type="spellEnd"/>
      <w:r w:rsidRPr="00CB2F44">
        <w:t xml:space="preserve"> </w:t>
      </w:r>
      <w:proofErr w:type="spellStart"/>
      <w:r w:rsidRPr="00CB2F44">
        <w:t>consecutively</w:t>
      </w:r>
      <w:proofErr w:type="spellEnd"/>
      <w:r w:rsidRPr="00CB2F44">
        <w:t xml:space="preserve"> at </w:t>
      </w:r>
      <w:proofErr w:type="spellStart"/>
      <w:r w:rsidRPr="00CB2F44">
        <w:t>the</w:t>
      </w:r>
      <w:proofErr w:type="spellEnd"/>
      <w:r w:rsidRPr="00CB2F44">
        <w:t xml:space="preserve"> </w:t>
      </w:r>
      <w:proofErr w:type="spellStart"/>
      <w:r w:rsidRPr="00CB2F44">
        <w:t>outer</w:t>
      </w:r>
      <w:proofErr w:type="spellEnd"/>
      <w:r w:rsidRPr="00CB2F44">
        <w:t xml:space="preserve"> </w:t>
      </w:r>
      <w:proofErr w:type="spellStart"/>
      <w:r w:rsidRPr="00CB2F44">
        <w:t>right</w:t>
      </w:r>
      <w:proofErr w:type="spellEnd"/>
      <w:r w:rsidRPr="00CB2F44">
        <w:t xml:space="preserve"> </w:t>
      </w:r>
      <w:proofErr w:type="spellStart"/>
      <w:r w:rsidRPr="00CB2F44">
        <w:t>margin</w:t>
      </w:r>
      <w:proofErr w:type="spellEnd"/>
      <w:r w:rsidRPr="00CB2F44">
        <w:t xml:space="preserve">, as </w:t>
      </w:r>
      <w:proofErr w:type="spellStart"/>
      <w:r w:rsidRPr="00CB2F44">
        <w:t>shown</w:t>
      </w:r>
      <w:proofErr w:type="spellEnd"/>
      <w:r w:rsidRPr="00CB2F44">
        <w:t xml:space="preserve"> in </w:t>
      </w:r>
      <w:proofErr w:type="spellStart"/>
      <w:r w:rsidRPr="00CB2F44">
        <w:t>Eqs</w:t>
      </w:r>
      <w:proofErr w:type="spellEnd"/>
      <w:r w:rsidRPr="00CB2F44">
        <w:t xml:space="preserve">. (1) - (2) </w:t>
      </w:r>
      <w:proofErr w:type="spellStart"/>
      <w:r w:rsidRPr="00CB2F44">
        <w:t>below</w:t>
      </w:r>
      <w:proofErr w:type="spellEnd"/>
      <w:r w:rsidRPr="00CB2F44">
        <w:t xml:space="preserve">. Here is </w:t>
      </w:r>
      <w:proofErr w:type="spellStart"/>
      <w:r w:rsidRPr="00CB2F44">
        <w:t>one</w:t>
      </w:r>
      <w:proofErr w:type="spellEnd"/>
      <w:r w:rsidRPr="00CB2F44">
        <w:t xml:space="preserve"> </w:t>
      </w:r>
      <w:proofErr w:type="spellStart"/>
      <w:r w:rsidRPr="00CB2F44">
        <w:t>example</w:t>
      </w:r>
      <w:proofErr w:type="spellEnd"/>
      <w:r w:rsidRPr="00CB2F44">
        <w:t>.</w:t>
      </w:r>
    </w:p>
    <w:p w14:paraId="3F932277" w14:textId="77777777" w:rsidR="00781284" w:rsidRPr="00CB2F44" w:rsidRDefault="00781284" w:rsidP="00B71EEB">
      <w:pPr>
        <w:pStyle w:val="Govde"/>
        <w:rPr>
          <w:szCs w:val="22"/>
          <w:lang w:val="en-US"/>
        </w:rPr>
      </w:pPr>
      <w:proofErr w:type="spellStart"/>
      <w:r w:rsidRPr="00CB2F44">
        <w:t>In</w:t>
      </w:r>
      <w:proofErr w:type="spellEnd"/>
      <w:r w:rsidRPr="00CB2F44">
        <w:t xml:space="preserve"> </w:t>
      </w:r>
      <w:proofErr w:type="spellStart"/>
      <w:r w:rsidRPr="00CB2F44">
        <w:t>this</w:t>
      </w:r>
      <w:proofErr w:type="spellEnd"/>
      <w:r w:rsidRPr="00CB2F44">
        <w:t xml:space="preserve"> </w:t>
      </w:r>
      <w:proofErr w:type="spellStart"/>
      <w:r w:rsidRPr="00CB2F44">
        <w:t>case</w:t>
      </w:r>
      <w:proofErr w:type="spellEnd"/>
      <w:r w:rsidRPr="00CB2F44">
        <w:t xml:space="preserve">, </w:t>
      </w:r>
      <w:proofErr w:type="spellStart"/>
      <w:r w:rsidRPr="00CB2F44">
        <w:t>the</w:t>
      </w:r>
      <w:proofErr w:type="spellEnd"/>
      <w:r w:rsidRPr="00CB2F44">
        <w:t xml:space="preserve"> </w:t>
      </w:r>
      <w:proofErr w:type="spellStart"/>
      <w:r w:rsidRPr="00CB2F44">
        <w:t>governing</w:t>
      </w:r>
      <w:proofErr w:type="spellEnd"/>
      <w:r w:rsidRPr="00CB2F44">
        <w:t xml:space="preserve"> </w:t>
      </w:r>
      <w:proofErr w:type="spellStart"/>
      <w:r w:rsidRPr="00CB2F44">
        <w:t>system</w:t>
      </w:r>
      <w:proofErr w:type="spellEnd"/>
      <w:r w:rsidRPr="00CB2F44">
        <w:t xml:space="preserve"> of </w:t>
      </w:r>
      <w:proofErr w:type="spellStart"/>
      <w:r w:rsidRPr="00CB2F44">
        <w:t>equations</w:t>
      </w:r>
      <w:proofErr w:type="spellEnd"/>
      <w:r w:rsidRPr="00CB2F44">
        <w:t xml:space="preserve"> can be </w:t>
      </w:r>
      <w:proofErr w:type="spellStart"/>
      <w:r w:rsidRPr="00CB2F44">
        <w:t>written</w:t>
      </w:r>
      <w:proofErr w:type="spellEnd"/>
      <w:r w:rsidRPr="00CB2F44">
        <w:t xml:space="preserve"> as </w:t>
      </w:r>
      <w:proofErr w:type="spellStart"/>
      <w:r w:rsidRPr="00CB2F44">
        <w:t>follows</w:t>
      </w:r>
      <w:proofErr w:type="spellEnd"/>
      <w:r w:rsidRPr="00CB2F44">
        <w:t>:</w:t>
      </w:r>
    </w:p>
    <w:p w14:paraId="3F932278" w14:textId="77777777" w:rsidR="00EA1968" w:rsidRPr="00CB2F44" w:rsidRDefault="00781284" w:rsidP="00EA1968">
      <w:pPr>
        <w:pStyle w:val="Equation"/>
        <w:tabs>
          <w:tab w:val="left" w:pos="8789"/>
        </w:tabs>
        <w:ind w:firstLine="567"/>
      </w:pPr>
      <w:r w:rsidRPr="00CB2F44">
        <w:rPr>
          <w:position w:val="-10"/>
        </w:rPr>
        <w:object w:dxaOrig="2740" w:dyaOrig="360" w14:anchorId="3F932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3pt;height:18.45pt" o:ole="" fillcolor="window">
            <v:imagedata r:id="rId8" o:title=""/>
          </v:shape>
          <o:OLEObject Type="Embed" ProgID="Equation.DSMT4" ShapeID="_x0000_i1025" DrawAspect="Content" ObjectID="_1748771738" r:id="rId9"/>
        </w:object>
      </w:r>
      <w:r w:rsidRPr="00CB2F44">
        <w:t xml:space="preserve">     (1)</w:t>
      </w:r>
    </w:p>
    <w:p w14:paraId="3F932279" w14:textId="77777777" w:rsidR="00EA1968" w:rsidRPr="00CB2F44" w:rsidRDefault="00EA1968" w:rsidP="00EA1968">
      <w:pPr>
        <w:pStyle w:val="Equation"/>
        <w:tabs>
          <w:tab w:val="left" w:pos="8789"/>
        </w:tabs>
        <w:ind w:firstLine="567"/>
      </w:pPr>
    </w:p>
    <w:p w14:paraId="3F93227A" w14:textId="77777777" w:rsidR="00AF599B" w:rsidRPr="00CB2F44" w:rsidRDefault="00781284" w:rsidP="00AF599B">
      <w:pPr>
        <w:pStyle w:val="Equation"/>
        <w:tabs>
          <w:tab w:val="left" w:pos="8789"/>
        </w:tabs>
        <w:ind w:firstLine="567"/>
      </w:pPr>
      <w:r w:rsidRPr="00CB2F44">
        <w:rPr>
          <w:position w:val="-38"/>
        </w:rPr>
        <w:object w:dxaOrig="7400" w:dyaOrig="880" w14:anchorId="3F9322A0">
          <v:shape id="_x0000_i1026" type="#_x0000_t75" style="width:369.45pt;height:44.55pt" o:ole="">
            <v:imagedata r:id="rId10" o:title=""/>
          </v:shape>
          <o:OLEObject Type="Embed" ProgID="Equation.DSMT4" ShapeID="_x0000_i1026" DrawAspect="Content" ObjectID="_1748771739" r:id="rId11"/>
        </w:object>
      </w:r>
      <w:r w:rsidRPr="00CB2F44">
        <w:tab/>
        <w:t xml:space="preserve">         (2)</w:t>
      </w:r>
    </w:p>
    <w:p w14:paraId="3F93227B" w14:textId="77777777" w:rsidR="00AF599B" w:rsidRPr="00CB2F44" w:rsidRDefault="00AF599B" w:rsidP="00AF599B">
      <w:pPr>
        <w:pStyle w:val="Equation"/>
        <w:tabs>
          <w:tab w:val="left" w:pos="8789"/>
        </w:tabs>
        <w:ind w:firstLine="567"/>
      </w:pPr>
    </w:p>
    <w:p w14:paraId="3F93227C" w14:textId="77777777" w:rsidR="00781284" w:rsidRPr="00CB2F44" w:rsidRDefault="002163EC" w:rsidP="002163EC">
      <w:pPr>
        <w:pStyle w:val="Govde"/>
        <w:rPr>
          <w:b/>
        </w:rPr>
      </w:pPr>
      <w:r w:rsidRPr="00CB2F44">
        <w:rPr>
          <w:b/>
        </w:rPr>
        <w:t>2.4</w:t>
      </w:r>
      <w:r w:rsidR="00B71EEB" w:rsidRPr="00CB2F44">
        <w:rPr>
          <w:b/>
        </w:rPr>
        <w:t xml:space="preserve">. </w:t>
      </w:r>
      <w:proofErr w:type="spellStart"/>
      <w:r w:rsidR="00781284" w:rsidRPr="00CB2F44">
        <w:rPr>
          <w:b/>
        </w:rPr>
        <w:t>S</w:t>
      </w:r>
      <w:r w:rsidR="001754E3" w:rsidRPr="00CB2F44">
        <w:rPr>
          <w:b/>
        </w:rPr>
        <w:t>ubmitting</w:t>
      </w:r>
      <w:proofErr w:type="spellEnd"/>
      <w:r w:rsidR="001754E3" w:rsidRPr="00CB2F44">
        <w:rPr>
          <w:b/>
        </w:rPr>
        <w:t xml:space="preserve"> </w:t>
      </w:r>
      <w:proofErr w:type="spellStart"/>
      <w:r w:rsidR="001754E3" w:rsidRPr="00CB2F44">
        <w:rPr>
          <w:b/>
        </w:rPr>
        <w:t>the</w:t>
      </w:r>
      <w:proofErr w:type="spellEnd"/>
      <w:r w:rsidR="001754E3" w:rsidRPr="00CB2F44">
        <w:rPr>
          <w:b/>
        </w:rPr>
        <w:t xml:space="preserve"> </w:t>
      </w:r>
      <w:proofErr w:type="spellStart"/>
      <w:r w:rsidR="001754E3" w:rsidRPr="00CB2F44">
        <w:rPr>
          <w:b/>
        </w:rPr>
        <w:t>Paper</w:t>
      </w:r>
      <w:proofErr w:type="spellEnd"/>
    </w:p>
    <w:p w14:paraId="3F93227D" w14:textId="77777777" w:rsidR="001754E3" w:rsidRPr="00CB2F44" w:rsidRDefault="00781284" w:rsidP="001754E3">
      <w:pPr>
        <w:ind w:firstLine="0"/>
        <w:rPr>
          <w:sz w:val="22"/>
          <w:szCs w:val="22"/>
        </w:rPr>
      </w:pPr>
      <w:r w:rsidRPr="00CB2F44">
        <w:rPr>
          <w:sz w:val="22"/>
          <w:szCs w:val="22"/>
        </w:rPr>
        <w:t>The full paper has to be submitted to the e</w:t>
      </w:r>
      <w:r w:rsidR="00AF599B" w:rsidRPr="00CB2F44">
        <w:rPr>
          <w:sz w:val="22"/>
          <w:szCs w:val="22"/>
        </w:rPr>
        <w:t xml:space="preserve"> submission system on the website of the conference.</w:t>
      </w:r>
    </w:p>
    <w:p w14:paraId="3F93227E" w14:textId="77777777" w:rsidR="00E342E9" w:rsidRPr="00CB2F44" w:rsidRDefault="00E342E9" w:rsidP="001754E3">
      <w:pPr>
        <w:ind w:firstLine="0"/>
        <w:rPr>
          <w:sz w:val="22"/>
          <w:szCs w:val="22"/>
        </w:rPr>
      </w:pPr>
    </w:p>
    <w:p w14:paraId="3F93227F" w14:textId="77777777" w:rsidR="00E342E9" w:rsidRPr="00CB2F44" w:rsidRDefault="00E342E9" w:rsidP="00E342E9">
      <w:pPr>
        <w:pStyle w:val="Govde"/>
        <w:rPr>
          <w:szCs w:val="22"/>
        </w:rPr>
      </w:pPr>
      <w:proofErr w:type="spellStart"/>
      <w:r w:rsidRPr="00CB2F44">
        <w:t>This</w:t>
      </w:r>
      <w:proofErr w:type="spellEnd"/>
      <w:r w:rsidRPr="00CB2F44">
        <w:t xml:space="preserve"> </w:t>
      </w:r>
      <w:proofErr w:type="spellStart"/>
      <w:r w:rsidRPr="00CB2F44">
        <w:t>section</w:t>
      </w:r>
      <w:proofErr w:type="spellEnd"/>
      <w:r w:rsidRPr="00CB2F44">
        <w:t xml:space="preserve"> </w:t>
      </w:r>
      <w:proofErr w:type="spellStart"/>
      <w:r w:rsidRPr="00CB2F44">
        <w:t>should</w:t>
      </w:r>
      <w:proofErr w:type="spellEnd"/>
      <w:r w:rsidRPr="00CB2F44">
        <w:t xml:space="preserve"> </w:t>
      </w:r>
      <w:proofErr w:type="spellStart"/>
      <w:r w:rsidRPr="00CB2F44">
        <w:t>explore</w:t>
      </w:r>
      <w:proofErr w:type="spellEnd"/>
      <w:r w:rsidRPr="00CB2F44">
        <w:t xml:space="preserve"> </w:t>
      </w:r>
      <w:proofErr w:type="spellStart"/>
      <w:r w:rsidRPr="00CB2F44">
        <w:t>the</w:t>
      </w:r>
      <w:proofErr w:type="spellEnd"/>
      <w:r w:rsidRPr="00CB2F44">
        <w:t xml:space="preserve"> </w:t>
      </w:r>
      <w:proofErr w:type="spellStart"/>
      <w:r w:rsidRPr="00CB2F44">
        <w:t>significance</w:t>
      </w:r>
      <w:proofErr w:type="spellEnd"/>
      <w:r w:rsidRPr="00CB2F44">
        <w:t xml:space="preserve"> of </w:t>
      </w:r>
      <w:proofErr w:type="spellStart"/>
      <w:r w:rsidRPr="00CB2F44">
        <w:t>the</w:t>
      </w:r>
      <w:proofErr w:type="spellEnd"/>
      <w:r w:rsidRPr="00CB2F44">
        <w:t xml:space="preserve"> </w:t>
      </w:r>
      <w:proofErr w:type="spellStart"/>
      <w:r w:rsidRPr="00CB2F44">
        <w:t>results</w:t>
      </w:r>
      <w:proofErr w:type="spellEnd"/>
      <w:r w:rsidRPr="00CB2F44">
        <w:t xml:space="preserve"> of </w:t>
      </w:r>
      <w:proofErr w:type="spellStart"/>
      <w:r w:rsidRPr="00CB2F44">
        <w:t>the</w:t>
      </w:r>
      <w:proofErr w:type="spellEnd"/>
      <w:r w:rsidRPr="00CB2F44">
        <w:t xml:space="preserve"> </w:t>
      </w:r>
      <w:proofErr w:type="spellStart"/>
      <w:r w:rsidRPr="00CB2F44">
        <w:t>work</w:t>
      </w:r>
      <w:proofErr w:type="spellEnd"/>
      <w:r w:rsidRPr="00CB2F44">
        <w:t xml:space="preserve">, not </w:t>
      </w:r>
      <w:proofErr w:type="spellStart"/>
      <w:r w:rsidRPr="00CB2F44">
        <w:t>repeat</w:t>
      </w:r>
      <w:proofErr w:type="spellEnd"/>
      <w:r w:rsidRPr="00CB2F44">
        <w:t xml:space="preserve"> </w:t>
      </w:r>
      <w:proofErr w:type="spellStart"/>
      <w:r w:rsidRPr="00CB2F44">
        <w:t>them</w:t>
      </w:r>
      <w:proofErr w:type="spellEnd"/>
      <w:r w:rsidRPr="00CB2F44">
        <w:t>.</w:t>
      </w:r>
    </w:p>
    <w:p w14:paraId="3F932280" w14:textId="77777777" w:rsidR="00E342E9" w:rsidRPr="00CB2F44" w:rsidRDefault="00E342E9" w:rsidP="001754E3">
      <w:pPr>
        <w:ind w:firstLine="0"/>
        <w:rPr>
          <w:sz w:val="22"/>
          <w:szCs w:val="22"/>
        </w:rPr>
      </w:pPr>
    </w:p>
    <w:p w14:paraId="3F932281" w14:textId="77777777" w:rsidR="00E342E9" w:rsidRPr="00CB2F44" w:rsidRDefault="00E342E9" w:rsidP="00E342E9">
      <w:pPr>
        <w:pStyle w:val="Govde"/>
        <w:rPr>
          <w:b/>
          <w:szCs w:val="22"/>
        </w:rPr>
      </w:pPr>
      <w:r w:rsidRPr="00CB2F44">
        <w:rPr>
          <w:b/>
          <w:szCs w:val="22"/>
        </w:rPr>
        <w:t xml:space="preserve">3. RESULTS </w:t>
      </w:r>
    </w:p>
    <w:p w14:paraId="3F932282" w14:textId="77777777" w:rsidR="00E342E9" w:rsidRPr="00CB2F44" w:rsidRDefault="00E342E9" w:rsidP="00E342E9">
      <w:pPr>
        <w:pStyle w:val="Govde"/>
      </w:pPr>
      <w:proofErr w:type="spellStart"/>
      <w:r w:rsidRPr="00CB2F44">
        <w:t>Results</w:t>
      </w:r>
      <w:proofErr w:type="spellEnd"/>
      <w:r w:rsidRPr="00CB2F44">
        <w:t xml:space="preserve"> </w:t>
      </w:r>
      <w:proofErr w:type="spellStart"/>
      <w:r w:rsidRPr="00CB2F44">
        <w:t>should</w:t>
      </w:r>
      <w:proofErr w:type="spellEnd"/>
      <w:r w:rsidRPr="00CB2F44">
        <w:t xml:space="preserve"> be </w:t>
      </w:r>
      <w:proofErr w:type="spellStart"/>
      <w:r w:rsidRPr="00CB2F44">
        <w:t>clear</w:t>
      </w:r>
      <w:proofErr w:type="spellEnd"/>
      <w:r w:rsidRPr="00CB2F44">
        <w:t xml:space="preserve"> </w:t>
      </w:r>
      <w:proofErr w:type="spellStart"/>
      <w:r w:rsidRPr="00CB2F44">
        <w:t>and</w:t>
      </w:r>
      <w:proofErr w:type="spellEnd"/>
      <w:r w:rsidRPr="00CB2F44">
        <w:t xml:space="preserve"> </w:t>
      </w:r>
      <w:proofErr w:type="spellStart"/>
      <w:r w:rsidRPr="00CB2F44">
        <w:t>concise</w:t>
      </w:r>
      <w:proofErr w:type="spellEnd"/>
      <w:r w:rsidRPr="00CB2F44">
        <w:t>.</w:t>
      </w:r>
    </w:p>
    <w:p w14:paraId="3F932283" w14:textId="77777777" w:rsidR="00E342E9" w:rsidRPr="00CB2F44" w:rsidRDefault="00E342E9" w:rsidP="00E342E9">
      <w:pPr>
        <w:pStyle w:val="Govde"/>
        <w:rPr>
          <w:b/>
          <w:szCs w:val="22"/>
        </w:rPr>
      </w:pPr>
    </w:p>
    <w:p w14:paraId="3F932284" w14:textId="77777777" w:rsidR="00E342E9" w:rsidRPr="00CB2F44" w:rsidRDefault="00E342E9" w:rsidP="00E342E9">
      <w:pPr>
        <w:pStyle w:val="Govde"/>
        <w:rPr>
          <w:b/>
          <w:szCs w:val="22"/>
        </w:rPr>
      </w:pPr>
      <w:r w:rsidRPr="00CB2F44">
        <w:rPr>
          <w:b/>
          <w:szCs w:val="22"/>
        </w:rPr>
        <w:lastRenderedPageBreak/>
        <w:t>4. DISCUSSION</w:t>
      </w:r>
    </w:p>
    <w:p w14:paraId="3F932285" w14:textId="77777777" w:rsidR="00E342E9" w:rsidRPr="00CB2F44" w:rsidRDefault="00E342E9" w:rsidP="00E342E9">
      <w:pPr>
        <w:pStyle w:val="Govde"/>
        <w:rPr>
          <w:szCs w:val="22"/>
        </w:rPr>
      </w:pPr>
      <w:proofErr w:type="spellStart"/>
      <w:r w:rsidRPr="00CB2F44">
        <w:t>This</w:t>
      </w:r>
      <w:proofErr w:type="spellEnd"/>
      <w:r w:rsidRPr="00CB2F44">
        <w:t xml:space="preserve"> </w:t>
      </w:r>
      <w:proofErr w:type="spellStart"/>
      <w:r w:rsidRPr="00CB2F44">
        <w:t>section</w:t>
      </w:r>
      <w:proofErr w:type="spellEnd"/>
      <w:r w:rsidRPr="00CB2F44">
        <w:t xml:space="preserve"> </w:t>
      </w:r>
      <w:proofErr w:type="spellStart"/>
      <w:r w:rsidRPr="00CB2F44">
        <w:t>should</w:t>
      </w:r>
      <w:proofErr w:type="spellEnd"/>
      <w:r w:rsidRPr="00CB2F44">
        <w:t xml:space="preserve"> </w:t>
      </w:r>
      <w:proofErr w:type="spellStart"/>
      <w:r w:rsidRPr="00CB2F44">
        <w:t>explore</w:t>
      </w:r>
      <w:proofErr w:type="spellEnd"/>
      <w:r w:rsidRPr="00CB2F44">
        <w:t xml:space="preserve"> </w:t>
      </w:r>
      <w:proofErr w:type="spellStart"/>
      <w:r w:rsidRPr="00CB2F44">
        <w:t>the</w:t>
      </w:r>
      <w:proofErr w:type="spellEnd"/>
      <w:r w:rsidRPr="00CB2F44">
        <w:t xml:space="preserve"> </w:t>
      </w:r>
      <w:proofErr w:type="spellStart"/>
      <w:r w:rsidRPr="00CB2F44">
        <w:t>significance</w:t>
      </w:r>
      <w:proofErr w:type="spellEnd"/>
      <w:r w:rsidRPr="00CB2F44">
        <w:t xml:space="preserve"> of </w:t>
      </w:r>
      <w:proofErr w:type="spellStart"/>
      <w:r w:rsidRPr="00CB2F44">
        <w:t>the</w:t>
      </w:r>
      <w:proofErr w:type="spellEnd"/>
      <w:r w:rsidRPr="00CB2F44">
        <w:t xml:space="preserve"> </w:t>
      </w:r>
      <w:proofErr w:type="spellStart"/>
      <w:r w:rsidRPr="00CB2F44">
        <w:t>results</w:t>
      </w:r>
      <w:proofErr w:type="spellEnd"/>
      <w:r w:rsidRPr="00CB2F44">
        <w:t xml:space="preserve"> of </w:t>
      </w:r>
      <w:proofErr w:type="spellStart"/>
      <w:r w:rsidRPr="00CB2F44">
        <w:t>the</w:t>
      </w:r>
      <w:proofErr w:type="spellEnd"/>
      <w:r w:rsidRPr="00CB2F44">
        <w:t xml:space="preserve"> </w:t>
      </w:r>
      <w:proofErr w:type="spellStart"/>
      <w:r w:rsidRPr="00CB2F44">
        <w:t>work</w:t>
      </w:r>
      <w:proofErr w:type="spellEnd"/>
      <w:r w:rsidRPr="00CB2F44">
        <w:t xml:space="preserve">, not </w:t>
      </w:r>
      <w:proofErr w:type="spellStart"/>
      <w:r w:rsidRPr="00CB2F44">
        <w:t>repeat</w:t>
      </w:r>
      <w:proofErr w:type="spellEnd"/>
      <w:r w:rsidRPr="00CB2F44">
        <w:t xml:space="preserve"> </w:t>
      </w:r>
      <w:proofErr w:type="spellStart"/>
      <w:r w:rsidRPr="00CB2F44">
        <w:t>them</w:t>
      </w:r>
      <w:proofErr w:type="spellEnd"/>
      <w:r w:rsidRPr="00CB2F44">
        <w:t>.</w:t>
      </w:r>
    </w:p>
    <w:p w14:paraId="3F932286" w14:textId="77777777" w:rsidR="00781284" w:rsidRPr="00CB2F44" w:rsidRDefault="005F6440" w:rsidP="008A3FF5">
      <w:pPr>
        <w:spacing w:before="240" w:after="240"/>
        <w:ind w:firstLine="0"/>
        <w:rPr>
          <w:b/>
          <w:sz w:val="22"/>
          <w:szCs w:val="22"/>
        </w:rPr>
      </w:pPr>
      <w:r w:rsidRPr="00CB2F44">
        <w:rPr>
          <w:b/>
          <w:sz w:val="22"/>
          <w:szCs w:val="22"/>
        </w:rPr>
        <w:t xml:space="preserve">5. </w:t>
      </w:r>
      <w:r w:rsidR="001754E3" w:rsidRPr="00CB2F44">
        <w:rPr>
          <w:b/>
          <w:sz w:val="22"/>
          <w:szCs w:val="22"/>
        </w:rPr>
        <w:t>CONCLUSION</w:t>
      </w:r>
    </w:p>
    <w:p w14:paraId="3F932287" w14:textId="77777777" w:rsidR="001754E3" w:rsidRPr="00CB2F44" w:rsidRDefault="00E342E9" w:rsidP="001754E3">
      <w:pPr>
        <w:pStyle w:val="Govde"/>
      </w:pPr>
      <w:proofErr w:type="spellStart"/>
      <w:r w:rsidRPr="00CB2F44">
        <w:t>The</w:t>
      </w:r>
      <w:proofErr w:type="spellEnd"/>
      <w:r w:rsidRPr="00CB2F44">
        <w:t xml:space="preserve"> main </w:t>
      </w:r>
      <w:proofErr w:type="spellStart"/>
      <w:r w:rsidRPr="00CB2F44">
        <w:t>conclusions</w:t>
      </w:r>
      <w:proofErr w:type="spellEnd"/>
      <w:r w:rsidRPr="00CB2F44">
        <w:t xml:space="preserve"> </w:t>
      </w:r>
      <w:proofErr w:type="spellStart"/>
      <w:r w:rsidRPr="00CB2F44">
        <w:t>should</w:t>
      </w:r>
      <w:proofErr w:type="spellEnd"/>
      <w:r w:rsidRPr="00CB2F44">
        <w:t xml:space="preserve"> be </w:t>
      </w:r>
      <w:proofErr w:type="spellStart"/>
      <w:r w:rsidRPr="00CB2F44">
        <w:t>summarized</w:t>
      </w:r>
      <w:proofErr w:type="spellEnd"/>
      <w:r w:rsidRPr="00CB2F44">
        <w:t xml:space="preserve"> here, </w:t>
      </w:r>
      <w:proofErr w:type="spellStart"/>
      <w:r w:rsidRPr="00CB2F44">
        <w:t>and</w:t>
      </w:r>
      <w:proofErr w:type="spellEnd"/>
      <w:r w:rsidRPr="00CB2F44">
        <w:t xml:space="preserve"> can </w:t>
      </w:r>
      <w:proofErr w:type="spellStart"/>
      <w:r w:rsidRPr="00CB2F44">
        <w:t>also</w:t>
      </w:r>
      <w:proofErr w:type="spellEnd"/>
      <w:r w:rsidRPr="00CB2F44">
        <w:t xml:space="preserve"> </w:t>
      </w:r>
      <w:proofErr w:type="spellStart"/>
      <w:r w:rsidRPr="00CB2F44">
        <w:t>include</w:t>
      </w:r>
      <w:proofErr w:type="spellEnd"/>
      <w:r w:rsidRPr="00CB2F44">
        <w:t xml:space="preserve"> </w:t>
      </w:r>
      <w:proofErr w:type="spellStart"/>
      <w:r w:rsidRPr="00CB2F44">
        <w:t>recommendations</w:t>
      </w:r>
      <w:proofErr w:type="spellEnd"/>
      <w:r w:rsidRPr="00CB2F44">
        <w:t xml:space="preserve"> </w:t>
      </w:r>
      <w:proofErr w:type="spellStart"/>
      <w:r w:rsidRPr="00CB2F44">
        <w:t>or</w:t>
      </w:r>
      <w:proofErr w:type="spellEnd"/>
      <w:r w:rsidRPr="00CB2F44">
        <w:t xml:space="preserve"> </w:t>
      </w:r>
      <w:proofErr w:type="spellStart"/>
      <w:r w:rsidRPr="00CB2F44">
        <w:t>suggest</w:t>
      </w:r>
      <w:proofErr w:type="spellEnd"/>
      <w:r w:rsidRPr="00CB2F44">
        <w:t xml:space="preserve"> </w:t>
      </w:r>
      <w:proofErr w:type="spellStart"/>
      <w:r w:rsidRPr="00CB2F44">
        <w:t>application</w:t>
      </w:r>
      <w:proofErr w:type="spellEnd"/>
      <w:r w:rsidRPr="00CB2F44">
        <w:t xml:space="preserve"> of </w:t>
      </w:r>
      <w:proofErr w:type="spellStart"/>
      <w:r w:rsidRPr="00CB2F44">
        <w:t>the</w:t>
      </w:r>
      <w:proofErr w:type="spellEnd"/>
      <w:r w:rsidRPr="00CB2F44">
        <w:t xml:space="preserve"> </w:t>
      </w:r>
      <w:proofErr w:type="spellStart"/>
      <w:r w:rsidRPr="00CB2F44">
        <w:t>results</w:t>
      </w:r>
      <w:proofErr w:type="spellEnd"/>
      <w:r w:rsidRPr="00CB2F44">
        <w:t xml:space="preserve"> </w:t>
      </w:r>
      <w:proofErr w:type="spellStart"/>
      <w:r w:rsidRPr="00CB2F44">
        <w:t>beyond</w:t>
      </w:r>
      <w:proofErr w:type="spellEnd"/>
      <w:r w:rsidRPr="00CB2F44">
        <w:t xml:space="preserve"> </w:t>
      </w:r>
      <w:proofErr w:type="spellStart"/>
      <w:r w:rsidRPr="00CB2F44">
        <w:t>the</w:t>
      </w:r>
      <w:proofErr w:type="spellEnd"/>
      <w:r w:rsidRPr="00CB2F44">
        <w:t xml:space="preserve"> </w:t>
      </w:r>
      <w:proofErr w:type="spellStart"/>
      <w:r w:rsidRPr="00CB2F44">
        <w:t>study</w:t>
      </w:r>
      <w:proofErr w:type="spellEnd"/>
      <w:r w:rsidRPr="00CB2F44">
        <w:t>.</w:t>
      </w:r>
    </w:p>
    <w:p w14:paraId="3F932288" w14:textId="77777777" w:rsidR="00781284" w:rsidRPr="00CB2F44" w:rsidRDefault="00781284" w:rsidP="008A3FF5">
      <w:pPr>
        <w:pStyle w:val="Govde"/>
        <w:spacing w:before="240"/>
        <w:rPr>
          <w:b/>
        </w:rPr>
      </w:pPr>
      <w:r w:rsidRPr="00CB2F44">
        <w:rPr>
          <w:b/>
        </w:rPr>
        <w:t>ACKNOWLEDGEMENTS</w:t>
      </w:r>
    </w:p>
    <w:p w14:paraId="3F932289" w14:textId="77777777" w:rsidR="001754E3" w:rsidRPr="00CB2F44" w:rsidRDefault="00781284" w:rsidP="001754E3">
      <w:pPr>
        <w:pStyle w:val="Govde"/>
      </w:pPr>
      <w:proofErr w:type="spellStart"/>
      <w:r w:rsidRPr="00CB2F44">
        <w:t>Sponsorship</w:t>
      </w:r>
      <w:proofErr w:type="spellEnd"/>
      <w:r w:rsidRPr="00CB2F44">
        <w:t xml:space="preserve"> </w:t>
      </w:r>
      <w:proofErr w:type="spellStart"/>
      <w:r w:rsidRPr="00CB2F44">
        <w:t>and</w:t>
      </w:r>
      <w:proofErr w:type="spellEnd"/>
      <w:r w:rsidRPr="00CB2F44">
        <w:t xml:space="preserve"> </w:t>
      </w:r>
      <w:proofErr w:type="spellStart"/>
      <w:r w:rsidRPr="00CB2F44">
        <w:t>financial</w:t>
      </w:r>
      <w:proofErr w:type="spellEnd"/>
      <w:r w:rsidRPr="00CB2F44">
        <w:t xml:space="preserve"> </w:t>
      </w:r>
      <w:proofErr w:type="spellStart"/>
      <w:r w:rsidRPr="00CB2F44">
        <w:t>support</w:t>
      </w:r>
      <w:proofErr w:type="spellEnd"/>
      <w:r w:rsidRPr="00CB2F44">
        <w:t xml:space="preserve"> </w:t>
      </w:r>
      <w:proofErr w:type="spellStart"/>
      <w:r w:rsidRPr="00CB2F44">
        <w:t>acknowledgments</w:t>
      </w:r>
      <w:proofErr w:type="spellEnd"/>
      <w:r w:rsidRPr="00CB2F44">
        <w:t xml:space="preserve"> </w:t>
      </w:r>
      <w:proofErr w:type="spellStart"/>
      <w:r w:rsidRPr="00CB2F44">
        <w:t>should</w:t>
      </w:r>
      <w:proofErr w:type="spellEnd"/>
      <w:r w:rsidRPr="00CB2F44">
        <w:t xml:space="preserve"> be </w:t>
      </w:r>
      <w:proofErr w:type="spellStart"/>
      <w:r w:rsidRPr="00CB2F44">
        <w:t>included</w:t>
      </w:r>
      <w:proofErr w:type="spellEnd"/>
      <w:r w:rsidRPr="00CB2F44">
        <w:t xml:space="preserve"> here. </w:t>
      </w:r>
      <w:proofErr w:type="spellStart"/>
      <w:r w:rsidRPr="00CB2F44">
        <w:t>Acknowledging</w:t>
      </w:r>
      <w:proofErr w:type="spellEnd"/>
      <w:r w:rsidRPr="00CB2F44">
        <w:t xml:space="preserve"> </w:t>
      </w:r>
      <w:proofErr w:type="spellStart"/>
      <w:r w:rsidRPr="00CB2F44">
        <w:t>the</w:t>
      </w:r>
      <w:proofErr w:type="spellEnd"/>
      <w:r w:rsidRPr="00CB2F44">
        <w:t xml:space="preserve"> </w:t>
      </w:r>
      <w:proofErr w:type="spellStart"/>
      <w:r w:rsidRPr="00CB2F44">
        <w:t>contributions</w:t>
      </w:r>
      <w:proofErr w:type="spellEnd"/>
      <w:r w:rsidRPr="00CB2F44">
        <w:t xml:space="preserve"> of </w:t>
      </w:r>
      <w:proofErr w:type="spellStart"/>
      <w:r w:rsidRPr="00CB2F44">
        <w:t>other</w:t>
      </w:r>
      <w:proofErr w:type="spellEnd"/>
      <w:r w:rsidRPr="00CB2F44">
        <w:t xml:space="preserve"> </w:t>
      </w:r>
      <w:proofErr w:type="spellStart"/>
      <w:r w:rsidRPr="00CB2F44">
        <w:t>colleagues</w:t>
      </w:r>
      <w:proofErr w:type="spellEnd"/>
      <w:r w:rsidRPr="00CB2F44">
        <w:t xml:space="preserve"> </w:t>
      </w:r>
      <w:proofErr w:type="spellStart"/>
      <w:r w:rsidRPr="00CB2F44">
        <w:t>who</w:t>
      </w:r>
      <w:proofErr w:type="spellEnd"/>
      <w:r w:rsidRPr="00CB2F44">
        <w:t xml:space="preserve"> </w:t>
      </w:r>
      <w:proofErr w:type="spellStart"/>
      <w:r w:rsidRPr="00CB2F44">
        <w:t>are</w:t>
      </w:r>
      <w:proofErr w:type="spellEnd"/>
      <w:r w:rsidRPr="00CB2F44">
        <w:t xml:space="preserve"> not </w:t>
      </w:r>
      <w:proofErr w:type="spellStart"/>
      <w:r w:rsidRPr="00CB2F44">
        <w:t>included</w:t>
      </w:r>
      <w:proofErr w:type="spellEnd"/>
      <w:r w:rsidRPr="00CB2F44">
        <w:t xml:space="preserve"> in </w:t>
      </w:r>
      <w:proofErr w:type="spellStart"/>
      <w:r w:rsidRPr="00CB2F44">
        <w:t>the</w:t>
      </w:r>
      <w:proofErr w:type="spellEnd"/>
      <w:r w:rsidRPr="00CB2F44">
        <w:t xml:space="preserve"> </w:t>
      </w:r>
      <w:proofErr w:type="spellStart"/>
      <w:r w:rsidRPr="00CB2F44">
        <w:t>authorship</w:t>
      </w:r>
      <w:proofErr w:type="spellEnd"/>
      <w:r w:rsidRPr="00CB2F44">
        <w:t xml:space="preserve"> of </w:t>
      </w:r>
      <w:proofErr w:type="spellStart"/>
      <w:r w:rsidRPr="00CB2F44">
        <w:t>this</w:t>
      </w:r>
      <w:proofErr w:type="spellEnd"/>
      <w:r w:rsidRPr="00CB2F44">
        <w:t xml:space="preserve"> </w:t>
      </w:r>
      <w:proofErr w:type="spellStart"/>
      <w:r w:rsidRPr="00CB2F44">
        <w:t>paper</w:t>
      </w:r>
      <w:proofErr w:type="spellEnd"/>
      <w:r w:rsidRPr="00CB2F44">
        <w:t xml:space="preserve"> is </w:t>
      </w:r>
      <w:proofErr w:type="spellStart"/>
      <w:r w:rsidRPr="00CB2F44">
        <w:t>also</w:t>
      </w:r>
      <w:proofErr w:type="spellEnd"/>
      <w:r w:rsidRPr="00CB2F44">
        <w:t xml:space="preserve"> </w:t>
      </w:r>
      <w:proofErr w:type="spellStart"/>
      <w:r w:rsidRPr="00CB2F44">
        <w:t>added</w:t>
      </w:r>
      <w:proofErr w:type="spellEnd"/>
      <w:r w:rsidRPr="00CB2F44">
        <w:t xml:space="preserve"> in </w:t>
      </w:r>
      <w:proofErr w:type="spellStart"/>
      <w:r w:rsidRPr="00CB2F44">
        <w:t>this</w:t>
      </w:r>
      <w:proofErr w:type="spellEnd"/>
      <w:r w:rsidRPr="00CB2F44">
        <w:t xml:space="preserve"> </w:t>
      </w:r>
      <w:proofErr w:type="spellStart"/>
      <w:r w:rsidRPr="00CB2F44">
        <w:t>section</w:t>
      </w:r>
      <w:proofErr w:type="spellEnd"/>
      <w:r w:rsidRPr="00CB2F44">
        <w:t xml:space="preserve">. </w:t>
      </w:r>
      <w:proofErr w:type="spellStart"/>
      <w:r w:rsidRPr="00CB2F44">
        <w:t>If</w:t>
      </w:r>
      <w:proofErr w:type="spellEnd"/>
      <w:r w:rsidRPr="00CB2F44">
        <w:t xml:space="preserve"> </w:t>
      </w:r>
      <w:proofErr w:type="spellStart"/>
      <w:r w:rsidRPr="00CB2F44">
        <w:t>no</w:t>
      </w:r>
      <w:proofErr w:type="spellEnd"/>
      <w:r w:rsidRPr="00CB2F44">
        <w:t xml:space="preserve"> </w:t>
      </w:r>
      <w:proofErr w:type="spellStart"/>
      <w:r w:rsidRPr="00CB2F44">
        <w:t>acknowledgement</w:t>
      </w:r>
      <w:proofErr w:type="spellEnd"/>
      <w:r w:rsidRPr="00CB2F44">
        <w:t xml:space="preserve"> is </w:t>
      </w:r>
      <w:proofErr w:type="spellStart"/>
      <w:r w:rsidRPr="00CB2F44">
        <w:t>necessary</w:t>
      </w:r>
      <w:proofErr w:type="spellEnd"/>
      <w:r w:rsidRPr="00CB2F44">
        <w:t xml:space="preserve">, </w:t>
      </w:r>
      <w:proofErr w:type="spellStart"/>
      <w:r w:rsidRPr="00CB2F44">
        <w:t>this</w:t>
      </w:r>
      <w:proofErr w:type="spellEnd"/>
      <w:r w:rsidRPr="00CB2F44">
        <w:t xml:space="preserve"> </w:t>
      </w:r>
      <w:proofErr w:type="spellStart"/>
      <w:r w:rsidRPr="00CB2F44">
        <w:t>section</w:t>
      </w:r>
      <w:proofErr w:type="spellEnd"/>
      <w:r w:rsidRPr="00CB2F44">
        <w:t xml:space="preserve"> </w:t>
      </w:r>
      <w:proofErr w:type="spellStart"/>
      <w:r w:rsidRPr="00CB2F44">
        <w:t>should</w:t>
      </w:r>
      <w:proofErr w:type="spellEnd"/>
      <w:r w:rsidRPr="00CB2F44">
        <w:t xml:space="preserve"> not </w:t>
      </w:r>
      <w:proofErr w:type="spellStart"/>
      <w:r w:rsidRPr="00CB2F44">
        <w:t>appear</w:t>
      </w:r>
      <w:proofErr w:type="spellEnd"/>
      <w:r w:rsidRPr="00CB2F44">
        <w:t xml:space="preserve"> in </w:t>
      </w:r>
      <w:proofErr w:type="spellStart"/>
      <w:r w:rsidRPr="00CB2F44">
        <w:t>the</w:t>
      </w:r>
      <w:proofErr w:type="spellEnd"/>
      <w:r w:rsidRPr="00CB2F44">
        <w:t xml:space="preserve"> </w:t>
      </w:r>
      <w:proofErr w:type="spellStart"/>
      <w:r w:rsidRPr="00CB2F44">
        <w:t>paper</w:t>
      </w:r>
      <w:proofErr w:type="spellEnd"/>
      <w:r w:rsidRPr="00CB2F44">
        <w:t>.</w:t>
      </w:r>
      <w:bookmarkStart w:id="3" w:name="_Ref473034950"/>
    </w:p>
    <w:p w14:paraId="3F93228A" w14:textId="77777777" w:rsidR="00DC395B" w:rsidRDefault="00DC395B" w:rsidP="001754E3">
      <w:pPr>
        <w:pStyle w:val="Govde"/>
        <w:rPr>
          <w:b/>
          <w:szCs w:val="22"/>
          <w:lang w:val="en-GB"/>
        </w:rPr>
      </w:pPr>
    </w:p>
    <w:p w14:paraId="3F93228B" w14:textId="77777777" w:rsidR="00781284" w:rsidRDefault="00781284" w:rsidP="001754E3">
      <w:pPr>
        <w:pStyle w:val="Govde"/>
        <w:rPr>
          <w:b/>
          <w:szCs w:val="22"/>
          <w:lang w:val="en-GB"/>
        </w:rPr>
      </w:pPr>
      <w:r w:rsidRPr="00CB2F44">
        <w:rPr>
          <w:b/>
          <w:szCs w:val="22"/>
          <w:lang w:val="en-GB"/>
        </w:rPr>
        <w:t>REFERENCES</w:t>
      </w:r>
      <w:bookmarkEnd w:id="3"/>
    </w:p>
    <w:p w14:paraId="3F93228C" w14:textId="77777777" w:rsidR="00CB2F44" w:rsidRPr="00CB2F44" w:rsidRDefault="00CB2F44" w:rsidP="00CB2F44">
      <w:pPr>
        <w:pStyle w:val="Govde"/>
        <w:rPr>
          <w:b/>
        </w:rPr>
      </w:pPr>
      <w:proofErr w:type="spellStart"/>
      <w:r w:rsidRPr="00CB2F44">
        <w:rPr>
          <w:b/>
        </w:rPr>
        <w:t>Articles</w:t>
      </w:r>
      <w:proofErr w:type="spellEnd"/>
      <w:r w:rsidRPr="00CB2F44">
        <w:rPr>
          <w:b/>
        </w:rPr>
        <w:t xml:space="preserve"> </w:t>
      </w:r>
      <w:proofErr w:type="spellStart"/>
      <w:r w:rsidRPr="00CB2F44">
        <w:rPr>
          <w:b/>
        </w:rPr>
        <w:t>cited</w:t>
      </w:r>
      <w:proofErr w:type="spellEnd"/>
      <w:r w:rsidRPr="00CB2F44">
        <w:rPr>
          <w:b/>
        </w:rPr>
        <w:t xml:space="preserve"> in </w:t>
      </w:r>
      <w:proofErr w:type="spellStart"/>
      <w:r w:rsidRPr="00CB2F44">
        <w:rPr>
          <w:b/>
        </w:rPr>
        <w:t>the</w:t>
      </w:r>
      <w:proofErr w:type="spellEnd"/>
      <w:r w:rsidRPr="00CB2F44">
        <w:rPr>
          <w:b/>
        </w:rPr>
        <w:t xml:space="preserve"> </w:t>
      </w:r>
      <w:proofErr w:type="spellStart"/>
      <w:r w:rsidRPr="00CB2F44">
        <w:rPr>
          <w:b/>
        </w:rPr>
        <w:t>text</w:t>
      </w:r>
      <w:proofErr w:type="spellEnd"/>
      <w:r w:rsidRPr="00CB2F44">
        <w:rPr>
          <w:b/>
        </w:rPr>
        <w:t xml:space="preserve"> </w:t>
      </w:r>
      <w:proofErr w:type="spellStart"/>
      <w:r w:rsidRPr="00CB2F44">
        <w:rPr>
          <w:b/>
        </w:rPr>
        <w:t>should</w:t>
      </w:r>
      <w:proofErr w:type="spellEnd"/>
      <w:r w:rsidRPr="00CB2F44">
        <w:rPr>
          <w:b/>
        </w:rPr>
        <w:t xml:space="preserve"> be </w:t>
      </w:r>
      <w:proofErr w:type="spellStart"/>
      <w:r w:rsidRPr="00CB2F44">
        <w:rPr>
          <w:b/>
        </w:rPr>
        <w:t>referred</w:t>
      </w:r>
      <w:proofErr w:type="spellEnd"/>
      <w:r w:rsidRPr="00CB2F44">
        <w:rPr>
          <w:b/>
        </w:rPr>
        <w:t xml:space="preserve"> </w:t>
      </w:r>
      <w:proofErr w:type="spellStart"/>
      <w:r w:rsidRPr="00CB2F44">
        <w:rPr>
          <w:b/>
        </w:rPr>
        <w:t>to</w:t>
      </w:r>
      <w:proofErr w:type="spellEnd"/>
      <w:r w:rsidRPr="00CB2F44">
        <w:rPr>
          <w:b/>
        </w:rPr>
        <w:t xml:space="preserve"> as </w:t>
      </w:r>
      <w:proofErr w:type="spellStart"/>
      <w:r w:rsidRPr="00CB2F44">
        <w:rPr>
          <w:b/>
        </w:rPr>
        <w:t>follows</w:t>
      </w:r>
      <w:proofErr w:type="spellEnd"/>
      <w:r w:rsidRPr="00CB2F44">
        <w:rPr>
          <w:b/>
        </w:rPr>
        <w:t xml:space="preserve">: </w:t>
      </w:r>
    </w:p>
    <w:p w14:paraId="3F93228D" w14:textId="77777777" w:rsidR="00CB2F44" w:rsidRPr="00CB2F44" w:rsidRDefault="00CB2F44" w:rsidP="00CB2F44">
      <w:pPr>
        <w:pStyle w:val="Govde"/>
        <w:numPr>
          <w:ilvl w:val="0"/>
          <w:numId w:val="7"/>
        </w:numPr>
      </w:pPr>
      <w:proofErr w:type="spellStart"/>
      <w:r w:rsidRPr="00CB2F44">
        <w:t>By</w:t>
      </w:r>
      <w:proofErr w:type="spellEnd"/>
      <w:r w:rsidRPr="00CB2F44">
        <w:t xml:space="preserve"> </w:t>
      </w:r>
      <w:proofErr w:type="spellStart"/>
      <w:r w:rsidRPr="00CB2F44">
        <w:t>the</w:t>
      </w:r>
      <w:proofErr w:type="spellEnd"/>
      <w:r w:rsidRPr="00CB2F44">
        <w:t xml:space="preserve"> </w:t>
      </w:r>
      <w:proofErr w:type="spellStart"/>
      <w:r w:rsidRPr="00CB2F44">
        <w:t>surname</w:t>
      </w:r>
      <w:proofErr w:type="spellEnd"/>
      <w:r w:rsidRPr="00CB2F44">
        <w:t xml:space="preserve"> of </w:t>
      </w:r>
      <w:proofErr w:type="spellStart"/>
      <w:r w:rsidRPr="00CB2F44">
        <w:t>the</w:t>
      </w:r>
      <w:proofErr w:type="spellEnd"/>
      <w:r w:rsidRPr="00CB2F44">
        <w:t xml:space="preserve"> </w:t>
      </w:r>
      <w:proofErr w:type="spellStart"/>
      <w:r w:rsidRPr="00CB2F44">
        <w:t>author</w:t>
      </w:r>
      <w:proofErr w:type="spellEnd"/>
      <w:r w:rsidRPr="00CB2F44">
        <w:t xml:space="preserve">(s) </w:t>
      </w:r>
      <w:proofErr w:type="spellStart"/>
      <w:r w:rsidRPr="00CB2F44">
        <w:t>with</w:t>
      </w:r>
      <w:proofErr w:type="spellEnd"/>
      <w:r w:rsidRPr="00CB2F44">
        <w:t xml:space="preserve"> </w:t>
      </w:r>
      <w:proofErr w:type="spellStart"/>
      <w:r w:rsidRPr="00CB2F44">
        <w:t>year</w:t>
      </w:r>
      <w:proofErr w:type="spellEnd"/>
      <w:r w:rsidRPr="00CB2F44">
        <w:t xml:space="preserve"> of </w:t>
      </w:r>
      <w:proofErr w:type="spellStart"/>
      <w:r w:rsidRPr="00CB2F44">
        <w:t>publication</w:t>
      </w:r>
      <w:proofErr w:type="spellEnd"/>
      <w:r w:rsidRPr="00CB2F44">
        <w:t xml:space="preserve"> in </w:t>
      </w:r>
      <w:proofErr w:type="spellStart"/>
      <w:r w:rsidRPr="00CB2F44">
        <w:t>parenthesis</w:t>
      </w:r>
      <w:proofErr w:type="spellEnd"/>
      <w:r w:rsidRPr="00CB2F44">
        <w:t xml:space="preserve">. </w:t>
      </w:r>
    </w:p>
    <w:p w14:paraId="3F93228E" w14:textId="77777777" w:rsidR="00CB2F44" w:rsidRPr="00CB2F44" w:rsidRDefault="00CB2F44" w:rsidP="00E53901">
      <w:pPr>
        <w:pStyle w:val="Govde"/>
        <w:ind w:left="720"/>
      </w:pPr>
      <w:proofErr w:type="spellStart"/>
      <w:r w:rsidRPr="00CB2F44">
        <w:t>Example</w:t>
      </w:r>
      <w:proofErr w:type="spellEnd"/>
      <w:r w:rsidRPr="00CB2F44">
        <w:t xml:space="preserve">: Lawson </w:t>
      </w:r>
      <w:proofErr w:type="spellStart"/>
      <w:r w:rsidRPr="00CB2F44">
        <w:t>and</w:t>
      </w:r>
      <w:proofErr w:type="spellEnd"/>
      <w:r w:rsidRPr="00CB2F44">
        <w:t xml:space="preserve"> </w:t>
      </w:r>
      <w:proofErr w:type="spellStart"/>
      <w:r w:rsidRPr="00CB2F44">
        <w:t>Michler</w:t>
      </w:r>
      <w:proofErr w:type="spellEnd"/>
      <w:r w:rsidRPr="00CB2F44">
        <w:t xml:space="preserve"> (2014)</w:t>
      </w:r>
    </w:p>
    <w:p w14:paraId="3F93228F" w14:textId="77777777" w:rsidR="00E53901" w:rsidRDefault="00CB2F44" w:rsidP="00CB2F44">
      <w:pPr>
        <w:pStyle w:val="Govde"/>
        <w:numPr>
          <w:ilvl w:val="0"/>
          <w:numId w:val="7"/>
        </w:numPr>
      </w:pPr>
      <w:proofErr w:type="spellStart"/>
      <w:r w:rsidRPr="00CB2F44">
        <w:t>If</w:t>
      </w:r>
      <w:proofErr w:type="spellEnd"/>
      <w:r w:rsidRPr="00CB2F44">
        <w:t xml:space="preserve"> </w:t>
      </w:r>
      <w:proofErr w:type="spellStart"/>
      <w:r w:rsidRPr="00CB2F44">
        <w:t>both</w:t>
      </w:r>
      <w:proofErr w:type="spellEnd"/>
      <w:r w:rsidRPr="00CB2F44">
        <w:t xml:space="preserve"> </w:t>
      </w:r>
      <w:proofErr w:type="spellStart"/>
      <w:r w:rsidRPr="00CB2F44">
        <w:t>are</w:t>
      </w:r>
      <w:proofErr w:type="spellEnd"/>
      <w:r w:rsidRPr="00CB2F44">
        <w:t xml:space="preserve"> in </w:t>
      </w:r>
      <w:proofErr w:type="spellStart"/>
      <w:r w:rsidRPr="00CB2F44">
        <w:t>parenthesis</w:t>
      </w:r>
      <w:proofErr w:type="spellEnd"/>
      <w:r w:rsidRPr="00CB2F44">
        <w:t xml:space="preserve">, </w:t>
      </w:r>
      <w:proofErr w:type="spellStart"/>
      <w:r w:rsidRPr="00CB2F44">
        <w:t>no</w:t>
      </w:r>
      <w:proofErr w:type="spellEnd"/>
      <w:r w:rsidRPr="00CB2F44">
        <w:t xml:space="preserve"> </w:t>
      </w:r>
      <w:proofErr w:type="spellStart"/>
      <w:r w:rsidRPr="00CB2F44">
        <w:t>punctuation</w:t>
      </w:r>
      <w:proofErr w:type="spellEnd"/>
      <w:r w:rsidRPr="00CB2F44">
        <w:t xml:space="preserve"> </w:t>
      </w:r>
      <w:proofErr w:type="spellStart"/>
      <w:r w:rsidRPr="00CB2F44">
        <w:t>separates</w:t>
      </w:r>
      <w:proofErr w:type="spellEnd"/>
      <w:r w:rsidRPr="00CB2F44">
        <w:t xml:space="preserve"> </w:t>
      </w:r>
      <w:proofErr w:type="spellStart"/>
      <w:r w:rsidRPr="00CB2F44">
        <w:t>the</w:t>
      </w:r>
      <w:proofErr w:type="spellEnd"/>
      <w:r w:rsidRPr="00CB2F44">
        <w:t xml:space="preserve"> name(s) of </w:t>
      </w:r>
      <w:proofErr w:type="spellStart"/>
      <w:r w:rsidRPr="00CB2F44">
        <w:t>the</w:t>
      </w:r>
      <w:proofErr w:type="spellEnd"/>
      <w:r w:rsidRPr="00CB2F44">
        <w:t xml:space="preserve"> </w:t>
      </w:r>
      <w:proofErr w:type="spellStart"/>
      <w:r w:rsidRPr="00CB2F44">
        <w:t>author</w:t>
      </w:r>
      <w:proofErr w:type="spellEnd"/>
      <w:r w:rsidRPr="00CB2F44">
        <w:t xml:space="preserve"> </w:t>
      </w:r>
      <w:proofErr w:type="spellStart"/>
      <w:r w:rsidRPr="00CB2F44">
        <w:t>and</w:t>
      </w:r>
      <w:proofErr w:type="spellEnd"/>
      <w:r w:rsidRPr="00CB2F44">
        <w:t xml:space="preserve"> </w:t>
      </w:r>
      <w:proofErr w:type="spellStart"/>
      <w:r w:rsidRPr="00CB2F44">
        <w:t>the</w:t>
      </w:r>
      <w:proofErr w:type="spellEnd"/>
      <w:r w:rsidRPr="00CB2F44">
        <w:t xml:space="preserve"> </w:t>
      </w:r>
      <w:proofErr w:type="spellStart"/>
      <w:r w:rsidRPr="00CB2F44">
        <w:t>year</w:t>
      </w:r>
      <w:proofErr w:type="spellEnd"/>
      <w:r w:rsidRPr="00CB2F44">
        <w:t xml:space="preserve"> of </w:t>
      </w:r>
      <w:proofErr w:type="spellStart"/>
      <w:r w:rsidRPr="00CB2F44">
        <w:t>publication</w:t>
      </w:r>
      <w:proofErr w:type="spellEnd"/>
      <w:r w:rsidRPr="00CB2F44">
        <w:t xml:space="preserve">. </w:t>
      </w:r>
    </w:p>
    <w:p w14:paraId="3F932290" w14:textId="77777777" w:rsidR="00CB2F44" w:rsidRPr="00CB2F44" w:rsidRDefault="00CB2F44" w:rsidP="00E53901">
      <w:pPr>
        <w:pStyle w:val="Govde"/>
        <w:ind w:left="720"/>
      </w:pPr>
      <w:proofErr w:type="spellStart"/>
      <w:r w:rsidRPr="00CB2F44">
        <w:t>Example</w:t>
      </w:r>
      <w:proofErr w:type="spellEnd"/>
      <w:r w:rsidRPr="00CB2F44">
        <w:t xml:space="preserve">: (Lawson </w:t>
      </w:r>
      <w:proofErr w:type="spellStart"/>
      <w:r w:rsidRPr="00CB2F44">
        <w:t>and</w:t>
      </w:r>
      <w:proofErr w:type="spellEnd"/>
      <w:r w:rsidRPr="00CB2F44">
        <w:t xml:space="preserve"> </w:t>
      </w:r>
      <w:proofErr w:type="spellStart"/>
      <w:r w:rsidRPr="00CB2F44">
        <w:t>Michler</w:t>
      </w:r>
      <w:proofErr w:type="spellEnd"/>
      <w:r w:rsidR="00580448">
        <w:t>,</w:t>
      </w:r>
      <w:r w:rsidRPr="00CB2F44">
        <w:t xml:space="preserve"> 2014)</w:t>
      </w:r>
    </w:p>
    <w:p w14:paraId="3F932291" w14:textId="77777777" w:rsidR="00E53901" w:rsidRDefault="00CB2F44" w:rsidP="00CB2F44">
      <w:pPr>
        <w:pStyle w:val="Govde"/>
        <w:numPr>
          <w:ilvl w:val="0"/>
          <w:numId w:val="7"/>
        </w:numPr>
      </w:pPr>
      <w:proofErr w:type="spellStart"/>
      <w:r w:rsidRPr="00CB2F44">
        <w:t>If</w:t>
      </w:r>
      <w:proofErr w:type="spellEnd"/>
      <w:r w:rsidRPr="00CB2F44">
        <w:t xml:space="preserve"> </w:t>
      </w:r>
      <w:proofErr w:type="spellStart"/>
      <w:r w:rsidRPr="00CB2F44">
        <w:t>there</w:t>
      </w:r>
      <w:proofErr w:type="spellEnd"/>
      <w:r w:rsidRPr="00CB2F44">
        <w:t xml:space="preserve"> </w:t>
      </w:r>
      <w:proofErr w:type="spellStart"/>
      <w:r w:rsidRPr="00CB2F44">
        <w:t>are</w:t>
      </w:r>
      <w:proofErr w:type="spellEnd"/>
      <w:r w:rsidRPr="00CB2F44">
        <w:t xml:space="preserve"> </w:t>
      </w:r>
      <w:proofErr w:type="spellStart"/>
      <w:r w:rsidRPr="00CB2F44">
        <w:t>more</w:t>
      </w:r>
      <w:proofErr w:type="spellEnd"/>
      <w:r w:rsidRPr="00CB2F44">
        <w:t xml:space="preserve"> </w:t>
      </w:r>
      <w:proofErr w:type="spellStart"/>
      <w:r w:rsidRPr="00CB2F44">
        <w:t>than</w:t>
      </w:r>
      <w:proofErr w:type="spellEnd"/>
      <w:r w:rsidRPr="00CB2F44">
        <w:t xml:space="preserve"> two </w:t>
      </w:r>
      <w:proofErr w:type="spellStart"/>
      <w:r w:rsidRPr="00CB2F44">
        <w:t>authors</w:t>
      </w:r>
      <w:proofErr w:type="spellEnd"/>
      <w:r w:rsidRPr="00CB2F44">
        <w:t xml:space="preserve"> </w:t>
      </w:r>
      <w:proofErr w:type="spellStart"/>
      <w:r w:rsidRPr="00CB2F44">
        <w:t>only</w:t>
      </w:r>
      <w:proofErr w:type="spellEnd"/>
      <w:r w:rsidRPr="00CB2F44">
        <w:t xml:space="preserve"> </w:t>
      </w:r>
      <w:proofErr w:type="spellStart"/>
      <w:r w:rsidRPr="00CB2F44">
        <w:t>the</w:t>
      </w:r>
      <w:proofErr w:type="spellEnd"/>
      <w:r w:rsidRPr="00CB2F44">
        <w:t xml:space="preserve"> </w:t>
      </w:r>
      <w:proofErr w:type="spellStart"/>
      <w:r w:rsidRPr="00CB2F44">
        <w:t>senior</w:t>
      </w:r>
      <w:proofErr w:type="spellEnd"/>
      <w:r w:rsidRPr="00CB2F44">
        <w:t xml:space="preserve"> </w:t>
      </w:r>
      <w:proofErr w:type="spellStart"/>
      <w:r w:rsidRPr="00CB2F44">
        <w:t>author’s</w:t>
      </w:r>
      <w:proofErr w:type="spellEnd"/>
      <w:r w:rsidRPr="00CB2F44">
        <w:t xml:space="preserve"> name is </w:t>
      </w:r>
      <w:proofErr w:type="spellStart"/>
      <w:r w:rsidRPr="00CB2F44">
        <w:t>given</w:t>
      </w:r>
      <w:proofErr w:type="spellEnd"/>
      <w:r w:rsidRPr="00CB2F44">
        <w:t xml:space="preserve">. </w:t>
      </w:r>
    </w:p>
    <w:p w14:paraId="3F932292" w14:textId="77777777" w:rsidR="00CB2F44" w:rsidRPr="00CB2F44" w:rsidRDefault="00CB2F44" w:rsidP="00E53901">
      <w:pPr>
        <w:pStyle w:val="Govde"/>
        <w:ind w:left="720"/>
      </w:pPr>
      <w:proofErr w:type="spellStart"/>
      <w:r w:rsidRPr="00CB2F44">
        <w:t>Example</w:t>
      </w:r>
      <w:proofErr w:type="spellEnd"/>
      <w:r w:rsidRPr="00CB2F44">
        <w:t>: (Lawson et al.</w:t>
      </w:r>
      <w:r w:rsidR="00A519D9">
        <w:t>,</w:t>
      </w:r>
      <w:r w:rsidRPr="00CB2F44">
        <w:t xml:space="preserve"> 2014)</w:t>
      </w:r>
    </w:p>
    <w:p w14:paraId="3F932293" w14:textId="77777777" w:rsidR="00A519D9" w:rsidRDefault="00A519D9" w:rsidP="00A519D9">
      <w:pPr>
        <w:pStyle w:val="Govde"/>
        <w:rPr>
          <w:b/>
          <w:szCs w:val="22"/>
          <w:highlight w:val="yellow"/>
          <w:lang w:val="en-GB"/>
        </w:rPr>
      </w:pPr>
    </w:p>
    <w:p w14:paraId="3F932294" w14:textId="702B6108" w:rsidR="00A519D9" w:rsidRPr="00CB2F44" w:rsidRDefault="00A519D9" w:rsidP="00A519D9">
      <w:pPr>
        <w:pStyle w:val="Govde"/>
        <w:rPr>
          <w:b/>
          <w:szCs w:val="22"/>
          <w:lang w:val="en-GB"/>
        </w:rPr>
      </w:pPr>
      <w:r w:rsidRPr="00DC395B">
        <w:rPr>
          <w:b/>
          <w:szCs w:val="22"/>
          <w:highlight w:val="yellow"/>
          <w:lang w:val="en-GB"/>
        </w:rPr>
        <w:t xml:space="preserve">References should be listed in alphabetical order according </w:t>
      </w:r>
      <w:r>
        <w:rPr>
          <w:b/>
          <w:szCs w:val="22"/>
          <w:highlight w:val="yellow"/>
          <w:lang w:val="en-GB"/>
        </w:rPr>
        <w:t xml:space="preserve">to the </w:t>
      </w:r>
      <w:r w:rsidR="009C4EDD">
        <w:rPr>
          <w:b/>
          <w:szCs w:val="22"/>
          <w:highlight w:val="yellow"/>
          <w:lang w:val="en-GB"/>
        </w:rPr>
        <w:t>sur</w:t>
      </w:r>
      <w:r>
        <w:rPr>
          <w:b/>
          <w:szCs w:val="22"/>
          <w:highlight w:val="yellow"/>
          <w:lang w:val="en-GB"/>
        </w:rPr>
        <w:t>name of the first author</w:t>
      </w:r>
      <w:r>
        <w:rPr>
          <w:b/>
          <w:szCs w:val="22"/>
          <w:lang w:val="en-GB"/>
        </w:rPr>
        <w:t>.</w:t>
      </w:r>
    </w:p>
    <w:p w14:paraId="3F932295" w14:textId="77777777" w:rsidR="00CB2F44" w:rsidRDefault="00CB2F44" w:rsidP="00CB2F44">
      <w:pPr>
        <w:ind w:firstLine="0"/>
      </w:pPr>
    </w:p>
    <w:p w14:paraId="3F932296" w14:textId="77777777" w:rsidR="00BA2C0A" w:rsidRDefault="00CB2F44" w:rsidP="00A519D9">
      <w:pPr>
        <w:ind w:firstLine="0"/>
        <w:rPr>
          <w:b/>
          <w:sz w:val="22"/>
          <w:szCs w:val="22"/>
        </w:rPr>
      </w:pPr>
      <w:r w:rsidRPr="00DC395B">
        <w:rPr>
          <w:b/>
          <w:sz w:val="22"/>
          <w:szCs w:val="22"/>
        </w:rPr>
        <w:t>Use the following examples for arranging the references:</w:t>
      </w:r>
      <w:bookmarkEnd w:id="1"/>
    </w:p>
    <w:p w14:paraId="3F932297" w14:textId="77777777" w:rsidR="00A519D9" w:rsidRDefault="00A519D9" w:rsidP="00A519D9">
      <w:pPr>
        <w:ind w:firstLine="0"/>
        <w:rPr>
          <w:b/>
          <w:sz w:val="22"/>
          <w:szCs w:val="22"/>
        </w:rPr>
      </w:pPr>
    </w:p>
    <w:p w14:paraId="3F932298" w14:textId="77777777" w:rsidR="00A519D9" w:rsidRDefault="00DA42BB" w:rsidP="00A519D9">
      <w:pPr>
        <w:spacing w:line="259" w:lineRule="auto"/>
        <w:ind w:left="284" w:hanging="284"/>
        <w:rPr>
          <w:sz w:val="22"/>
          <w:szCs w:val="22"/>
        </w:rPr>
      </w:pPr>
      <w:proofErr w:type="spellStart"/>
      <w:r>
        <w:rPr>
          <w:sz w:val="22"/>
          <w:szCs w:val="22"/>
        </w:rPr>
        <w:t>Gungor</w:t>
      </w:r>
      <w:proofErr w:type="spellEnd"/>
      <w:r>
        <w:rPr>
          <w:sz w:val="22"/>
          <w:szCs w:val="22"/>
        </w:rPr>
        <w:t xml:space="preserve"> Ö. 2018</w:t>
      </w:r>
      <w:r w:rsidR="00A519D9" w:rsidRPr="003C42C9">
        <w:rPr>
          <w:sz w:val="22"/>
          <w:szCs w:val="22"/>
        </w:rPr>
        <w:t xml:space="preserve">. </w:t>
      </w:r>
      <w:hyperlink r:id="rId12" w:history="1">
        <w:r w:rsidRPr="00DA42BB">
          <w:rPr>
            <w:rStyle w:val="Kpr"/>
            <w:color w:val="auto"/>
            <w:sz w:val="22"/>
            <w:szCs w:val="22"/>
            <w:u w:val="none"/>
          </w:rPr>
          <w:t xml:space="preserve">Liquid phase extraction of azo dyes by novel calixarenes bearing phthalonitrile and </w:t>
        </w:r>
        <w:proofErr w:type="spellStart"/>
        <w:r w:rsidRPr="00DA42BB">
          <w:rPr>
            <w:rStyle w:val="Kpr"/>
            <w:color w:val="auto"/>
            <w:sz w:val="22"/>
            <w:szCs w:val="22"/>
            <w:u w:val="none"/>
          </w:rPr>
          <w:t>diiminoisoindoline</w:t>
        </w:r>
        <w:proofErr w:type="spellEnd"/>
        <w:r w:rsidRPr="00DA42BB">
          <w:rPr>
            <w:rStyle w:val="Kpr"/>
            <w:color w:val="auto"/>
            <w:sz w:val="22"/>
            <w:szCs w:val="22"/>
            <w:u w:val="none"/>
          </w:rPr>
          <w:t xml:space="preserve"> groups</w:t>
        </w:r>
      </w:hyperlink>
      <w:r w:rsidR="00A519D9" w:rsidRPr="00DA42BB">
        <w:rPr>
          <w:sz w:val="22"/>
          <w:szCs w:val="22"/>
        </w:rPr>
        <w:t>.</w:t>
      </w:r>
      <w:r w:rsidR="00A519D9" w:rsidRPr="003C42C9">
        <w:rPr>
          <w:sz w:val="22"/>
          <w:szCs w:val="22"/>
        </w:rPr>
        <w:t xml:space="preserve"> </w:t>
      </w:r>
      <w:r w:rsidRPr="00DA42BB">
        <w:rPr>
          <w:sz w:val="22"/>
          <w:szCs w:val="22"/>
        </w:rPr>
        <w:t>Separation Science and Technology 53 (6), 896-902</w:t>
      </w:r>
      <w:r>
        <w:rPr>
          <w:sz w:val="22"/>
          <w:szCs w:val="22"/>
        </w:rPr>
        <w:t>.</w:t>
      </w:r>
    </w:p>
    <w:p w14:paraId="3F932299" w14:textId="1FCFD8DE" w:rsidR="00A519D9" w:rsidRDefault="00A519D9" w:rsidP="00A519D9">
      <w:pPr>
        <w:spacing w:line="259" w:lineRule="auto"/>
        <w:ind w:left="284" w:hanging="284"/>
        <w:rPr>
          <w:sz w:val="22"/>
          <w:szCs w:val="22"/>
        </w:rPr>
      </w:pPr>
      <w:r w:rsidRPr="003C42C9">
        <w:rPr>
          <w:sz w:val="22"/>
          <w:szCs w:val="22"/>
        </w:rPr>
        <w:t xml:space="preserve">FAO, 2006. Global Forest Resources Assessment 2005, </w:t>
      </w:r>
      <w:r w:rsidRPr="003C42C9">
        <w:rPr>
          <w:i/>
          <w:sz w:val="22"/>
          <w:szCs w:val="22"/>
        </w:rPr>
        <w:t xml:space="preserve">FAO Forestry Paper </w:t>
      </w:r>
      <w:r w:rsidRPr="003C42C9">
        <w:rPr>
          <w:sz w:val="22"/>
          <w:szCs w:val="22"/>
        </w:rPr>
        <w:t xml:space="preserve">147. Available at: </w:t>
      </w:r>
      <w:hyperlink r:id="rId13" w:history="1">
        <w:r w:rsidRPr="003C42C9">
          <w:rPr>
            <w:rStyle w:val="Kpr"/>
            <w:color w:val="auto"/>
            <w:sz w:val="22"/>
            <w:szCs w:val="22"/>
          </w:rPr>
          <w:t>ftp://ftp.fao.org/docrep/fao/008/a0400e</w:t>
        </w:r>
      </w:hyperlink>
      <w:r w:rsidRPr="003C42C9">
        <w:rPr>
          <w:sz w:val="22"/>
          <w:szCs w:val="22"/>
        </w:rPr>
        <w:t xml:space="preserve"> [</w:t>
      </w:r>
      <w:r w:rsidR="00B04D28">
        <w:rPr>
          <w:sz w:val="22"/>
          <w:szCs w:val="22"/>
        </w:rPr>
        <w:t xml:space="preserve">Access Date: </w:t>
      </w:r>
      <w:r w:rsidRPr="003C42C9">
        <w:rPr>
          <w:sz w:val="22"/>
          <w:szCs w:val="22"/>
        </w:rPr>
        <w:t>28.05.12]</w:t>
      </w:r>
    </w:p>
    <w:p w14:paraId="3F93229A" w14:textId="77777777" w:rsidR="00A519D9" w:rsidRDefault="00A519D9" w:rsidP="00A519D9">
      <w:pPr>
        <w:spacing w:line="259" w:lineRule="auto"/>
        <w:ind w:left="284" w:hanging="284"/>
        <w:rPr>
          <w:sz w:val="22"/>
          <w:szCs w:val="22"/>
        </w:rPr>
      </w:pPr>
      <w:r w:rsidRPr="003C42C9">
        <w:rPr>
          <w:sz w:val="22"/>
          <w:szCs w:val="22"/>
        </w:rPr>
        <w:t>Killham K 1994. Soil ecology. Cambridge: Cambridge University Press, 242 pp.</w:t>
      </w:r>
    </w:p>
    <w:p w14:paraId="3F93229B" w14:textId="77777777" w:rsidR="00A519D9" w:rsidRDefault="00A519D9" w:rsidP="00A519D9">
      <w:pPr>
        <w:spacing w:line="259" w:lineRule="auto"/>
        <w:ind w:left="284" w:hanging="284"/>
        <w:rPr>
          <w:sz w:val="22"/>
          <w:szCs w:val="22"/>
        </w:rPr>
      </w:pPr>
      <w:r w:rsidRPr="003C42C9">
        <w:rPr>
          <w:sz w:val="22"/>
          <w:szCs w:val="22"/>
        </w:rPr>
        <w:t xml:space="preserve">Ward PC, </w:t>
      </w:r>
      <w:proofErr w:type="spellStart"/>
      <w:r w:rsidRPr="003C42C9">
        <w:rPr>
          <w:sz w:val="22"/>
          <w:szCs w:val="22"/>
        </w:rPr>
        <w:t>Mawdsley</w:t>
      </w:r>
      <w:proofErr w:type="spellEnd"/>
      <w:r w:rsidRPr="003C42C9">
        <w:rPr>
          <w:sz w:val="22"/>
          <w:szCs w:val="22"/>
        </w:rPr>
        <w:t xml:space="preserve"> W 2000. Fire management in the boreal forests of Canada. In: </w:t>
      </w:r>
      <w:proofErr w:type="spellStart"/>
      <w:r w:rsidRPr="003C42C9">
        <w:rPr>
          <w:sz w:val="22"/>
          <w:szCs w:val="22"/>
        </w:rPr>
        <w:t>Kasischke</w:t>
      </w:r>
      <w:proofErr w:type="spellEnd"/>
      <w:r w:rsidRPr="003C42C9">
        <w:rPr>
          <w:sz w:val="22"/>
          <w:szCs w:val="22"/>
        </w:rPr>
        <w:t xml:space="preserve"> ES, Stocks BJ (eds)</w:t>
      </w:r>
      <w:r w:rsidRPr="003C42C9">
        <w:rPr>
          <w:i/>
          <w:sz w:val="22"/>
          <w:szCs w:val="22"/>
        </w:rPr>
        <w:t xml:space="preserve">, </w:t>
      </w:r>
      <w:r w:rsidRPr="003C42C9">
        <w:rPr>
          <w:sz w:val="22"/>
          <w:szCs w:val="22"/>
        </w:rPr>
        <w:t>Fire, climate change, and carbon cycling in the boreal forest. New York: Springer, pp. 66–84.</w:t>
      </w:r>
    </w:p>
    <w:p w14:paraId="3F93229C" w14:textId="77777777" w:rsidR="00A519D9" w:rsidRPr="00A519D9" w:rsidRDefault="00A519D9" w:rsidP="00A519D9">
      <w:pPr>
        <w:ind w:firstLine="0"/>
        <w:rPr>
          <w:b/>
          <w:sz w:val="22"/>
          <w:szCs w:val="22"/>
        </w:rPr>
      </w:pPr>
    </w:p>
    <w:sectPr w:rsidR="00A519D9" w:rsidRPr="00A519D9" w:rsidSect="00CC78C1">
      <w:pgSz w:w="12240" w:h="15840" w:code="1"/>
      <w:pgMar w:top="1418" w:right="1418" w:bottom="1418" w:left="1418" w:header="907" w:footer="6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B467" w14:textId="77777777" w:rsidR="004A30F0" w:rsidRDefault="004A30F0">
      <w:r>
        <w:separator/>
      </w:r>
    </w:p>
  </w:endnote>
  <w:endnote w:type="continuationSeparator" w:id="0">
    <w:p w14:paraId="69F62F68" w14:textId="77777777" w:rsidR="004A30F0" w:rsidRDefault="004A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USeri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C956" w14:textId="77777777" w:rsidR="004A30F0" w:rsidRDefault="004A30F0">
      <w:r>
        <w:separator/>
      </w:r>
    </w:p>
  </w:footnote>
  <w:footnote w:type="continuationSeparator" w:id="0">
    <w:p w14:paraId="2A09003F" w14:textId="77777777" w:rsidR="004A30F0" w:rsidRDefault="004A3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155D3283"/>
    <w:multiLevelType w:val="hybridMultilevel"/>
    <w:tmpl w:val="3286C9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FC1538"/>
    <w:multiLevelType w:val="multilevel"/>
    <w:tmpl w:val="756C52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1D6DCF"/>
    <w:multiLevelType w:val="hybridMultilevel"/>
    <w:tmpl w:val="DEDE98EC"/>
    <w:lvl w:ilvl="0" w:tplc="398E89C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8F062F"/>
    <w:multiLevelType w:val="multilevel"/>
    <w:tmpl w:val="DA8A8554"/>
    <w:lvl w:ilvl="0">
      <w:start w:val="1"/>
      <w:numFmt w:val="decimal"/>
      <w:lvlText w:val="%1"/>
      <w:lvlJc w:val="left"/>
      <w:pPr>
        <w:tabs>
          <w:tab w:val="num" w:pos="855"/>
        </w:tabs>
        <w:ind w:left="510" w:hanging="510"/>
      </w:pPr>
      <w:rPr>
        <w:rFonts w:hint="default"/>
      </w:rPr>
    </w:lvl>
    <w:lvl w:ilvl="1">
      <w:start w:val="1"/>
      <w:numFmt w:val="decimal"/>
      <w:pStyle w:val="Balk2"/>
      <w:lvlText w:val="%1.%2"/>
      <w:lvlJc w:val="left"/>
      <w:pPr>
        <w:tabs>
          <w:tab w:val="num" w:pos="855"/>
        </w:tabs>
        <w:ind w:left="855" w:hanging="855"/>
      </w:pPr>
      <w:rPr>
        <w:rFonts w:hint="default"/>
      </w:rPr>
    </w:lvl>
    <w:lvl w:ilvl="2">
      <w:start w:val="1"/>
      <w:numFmt w:val="decimal"/>
      <w:pStyle w:val="Balk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2F199F"/>
    <w:multiLevelType w:val="hybridMultilevel"/>
    <w:tmpl w:val="B2B08A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87F493E"/>
    <w:multiLevelType w:val="hybridMultilevel"/>
    <w:tmpl w:val="306C016E"/>
    <w:lvl w:ilvl="0" w:tplc="C2BAD9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16E6528"/>
    <w:multiLevelType w:val="multilevel"/>
    <w:tmpl w:val="0C101F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762882">
    <w:abstractNumId w:val="4"/>
  </w:num>
  <w:num w:numId="2" w16cid:durableId="477721360">
    <w:abstractNumId w:val="0"/>
  </w:num>
  <w:num w:numId="3" w16cid:durableId="316347673">
    <w:abstractNumId w:val="6"/>
  </w:num>
  <w:num w:numId="4" w16cid:durableId="1586500567">
    <w:abstractNumId w:val="7"/>
  </w:num>
  <w:num w:numId="5" w16cid:durableId="1942452557">
    <w:abstractNumId w:val="2"/>
  </w:num>
  <w:num w:numId="6" w16cid:durableId="997077532">
    <w:abstractNumId w:val="5"/>
  </w:num>
  <w:num w:numId="7" w16cid:durableId="1513952567">
    <w:abstractNumId w:val="1"/>
  </w:num>
  <w:num w:numId="8" w16cid:durableId="1650940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96"/>
    <w:rsid w:val="000166FC"/>
    <w:rsid w:val="00076158"/>
    <w:rsid w:val="0008605E"/>
    <w:rsid w:val="000B196C"/>
    <w:rsid w:val="000B7BCF"/>
    <w:rsid w:val="000F4491"/>
    <w:rsid w:val="00130546"/>
    <w:rsid w:val="001542A4"/>
    <w:rsid w:val="00155E93"/>
    <w:rsid w:val="001754E3"/>
    <w:rsid w:val="00182FCA"/>
    <w:rsid w:val="001F4382"/>
    <w:rsid w:val="00211664"/>
    <w:rsid w:val="002163EC"/>
    <w:rsid w:val="00231A96"/>
    <w:rsid w:val="00237B9F"/>
    <w:rsid w:val="0025164E"/>
    <w:rsid w:val="00297D11"/>
    <w:rsid w:val="002A4E51"/>
    <w:rsid w:val="002D6049"/>
    <w:rsid w:val="0030422C"/>
    <w:rsid w:val="003238FF"/>
    <w:rsid w:val="003477A5"/>
    <w:rsid w:val="003733D6"/>
    <w:rsid w:val="0037364F"/>
    <w:rsid w:val="003F05CB"/>
    <w:rsid w:val="004003B9"/>
    <w:rsid w:val="0044191B"/>
    <w:rsid w:val="004501F8"/>
    <w:rsid w:val="004537DB"/>
    <w:rsid w:val="004A30F0"/>
    <w:rsid w:val="004C3677"/>
    <w:rsid w:val="004E3AAA"/>
    <w:rsid w:val="004F6CDE"/>
    <w:rsid w:val="00522D6A"/>
    <w:rsid w:val="005452D8"/>
    <w:rsid w:val="00550D0B"/>
    <w:rsid w:val="00567F18"/>
    <w:rsid w:val="0057120D"/>
    <w:rsid w:val="00580448"/>
    <w:rsid w:val="00582CC9"/>
    <w:rsid w:val="005D2EC0"/>
    <w:rsid w:val="005F6440"/>
    <w:rsid w:val="006143F3"/>
    <w:rsid w:val="006150C9"/>
    <w:rsid w:val="00662F07"/>
    <w:rsid w:val="00680B77"/>
    <w:rsid w:val="0069081F"/>
    <w:rsid w:val="006C711A"/>
    <w:rsid w:val="006F5A8E"/>
    <w:rsid w:val="00710F72"/>
    <w:rsid w:val="0072018E"/>
    <w:rsid w:val="00724CFC"/>
    <w:rsid w:val="00770569"/>
    <w:rsid w:val="00781284"/>
    <w:rsid w:val="00784CB5"/>
    <w:rsid w:val="007B1301"/>
    <w:rsid w:val="007C069D"/>
    <w:rsid w:val="007C59F3"/>
    <w:rsid w:val="007E1185"/>
    <w:rsid w:val="007E57C8"/>
    <w:rsid w:val="00804CD8"/>
    <w:rsid w:val="0081020B"/>
    <w:rsid w:val="0081143F"/>
    <w:rsid w:val="00821B96"/>
    <w:rsid w:val="0083481D"/>
    <w:rsid w:val="00836A62"/>
    <w:rsid w:val="00837243"/>
    <w:rsid w:val="00841597"/>
    <w:rsid w:val="008422B2"/>
    <w:rsid w:val="00864FD5"/>
    <w:rsid w:val="008657F5"/>
    <w:rsid w:val="008A3FF5"/>
    <w:rsid w:val="008A6BEF"/>
    <w:rsid w:val="008C708A"/>
    <w:rsid w:val="008D455D"/>
    <w:rsid w:val="00900E4B"/>
    <w:rsid w:val="0090278A"/>
    <w:rsid w:val="00961387"/>
    <w:rsid w:val="00977359"/>
    <w:rsid w:val="009C4EDD"/>
    <w:rsid w:val="009C615B"/>
    <w:rsid w:val="009C6B55"/>
    <w:rsid w:val="00A009AD"/>
    <w:rsid w:val="00A12288"/>
    <w:rsid w:val="00A14D58"/>
    <w:rsid w:val="00A15EBA"/>
    <w:rsid w:val="00A35C2D"/>
    <w:rsid w:val="00A519D9"/>
    <w:rsid w:val="00A75579"/>
    <w:rsid w:val="00A85A29"/>
    <w:rsid w:val="00A960E6"/>
    <w:rsid w:val="00AD15BD"/>
    <w:rsid w:val="00AE3F69"/>
    <w:rsid w:val="00AF599B"/>
    <w:rsid w:val="00B01DF8"/>
    <w:rsid w:val="00B04D28"/>
    <w:rsid w:val="00B12A16"/>
    <w:rsid w:val="00B13DF6"/>
    <w:rsid w:val="00B42BF2"/>
    <w:rsid w:val="00B648BC"/>
    <w:rsid w:val="00B71EEB"/>
    <w:rsid w:val="00B93BB6"/>
    <w:rsid w:val="00BA2C0A"/>
    <w:rsid w:val="00BA6623"/>
    <w:rsid w:val="00BE137B"/>
    <w:rsid w:val="00C07610"/>
    <w:rsid w:val="00C22C65"/>
    <w:rsid w:val="00C54F25"/>
    <w:rsid w:val="00C83C9E"/>
    <w:rsid w:val="00C86EC4"/>
    <w:rsid w:val="00CB2F44"/>
    <w:rsid w:val="00CC6B18"/>
    <w:rsid w:val="00CC78C1"/>
    <w:rsid w:val="00CE01E9"/>
    <w:rsid w:val="00CF7F4E"/>
    <w:rsid w:val="00D0093D"/>
    <w:rsid w:val="00D02C0D"/>
    <w:rsid w:val="00D207E0"/>
    <w:rsid w:val="00D5540B"/>
    <w:rsid w:val="00DA42BB"/>
    <w:rsid w:val="00DA773D"/>
    <w:rsid w:val="00DC395B"/>
    <w:rsid w:val="00E115D8"/>
    <w:rsid w:val="00E167B6"/>
    <w:rsid w:val="00E342E9"/>
    <w:rsid w:val="00E53901"/>
    <w:rsid w:val="00E64D15"/>
    <w:rsid w:val="00E96F8A"/>
    <w:rsid w:val="00EA1968"/>
    <w:rsid w:val="00EB4328"/>
    <w:rsid w:val="00ED1802"/>
    <w:rsid w:val="00ED4E9B"/>
    <w:rsid w:val="00EF1905"/>
    <w:rsid w:val="00F001F8"/>
    <w:rsid w:val="00F00977"/>
    <w:rsid w:val="00F108E3"/>
    <w:rsid w:val="00F37E87"/>
    <w:rsid w:val="00F40FAB"/>
    <w:rsid w:val="00F47DE4"/>
    <w:rsid w:val="00F66DDB"/>
    <w:rsid w:val="00F74C9D"/>
    <w:rsid w:val="00F93227"/>
    <w:rsid w:val="00F93B50"/>
    <w:rsid w:val="00F94266"/>
    <w:rsid w:val="00FE4E1E"/>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32244"/>
  <w15:docId w15:val="{50CFA6C7-B5A6-45E8-8D3C-A37C6F3B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31A96"/>
    <w:pPr>
      <w:spacing w:after="0" w:line="240" w:lineRule="auto"/>
      <w:ind w:firstLine="567"/>
      <w:jc w:val="both"/>
    </w:pPr>
    <w:rPr>
      <w:rFonts w:ascii="Times New Roman" w:eastAsia="Times New Roman" w:hAnsi="Times New Roman" w:cs="Times New Roman"/>
      <w:sz w:val="24"/>
      <w:szCs w:val="20"/>
      <w:lang w:val="en-GB"/>
    </w:rPr>
  </w:style>
  <w:style w:type="paragraph" w:styleId="Balk1">
    <w:name w:val="heading 1"/>
    <w:next w:val="Normal"/>
    <w:link w:val="Balk1Char"/>
    <w:qFormat/>
    <w:rsid w:val="00F40FAB"/>
    <w:pPr>
      <w:keepNext/>
      <w:tabs>
        <w:tab w:val="left" w:pos="567"/>
      </w:tabs>
      <w:spacing w:before="240" w:after="240" w:line="240" w:lineRule="auto"/>
      <w:outlineLvl w:val="0"/>
    </w:pPr>
    <w:rPr>
      <w:rFonts w:ascii="Arial" w:eastAsia="Times New Roman" w:hAnsi="Arial" w:cs="Times New Roman"/>
      <w:b/>
      <w:caps/>
      <w:noProof/>
      <w:color w:val="2E74B4"/>
      <w:szCs w:val="20"/>
      <w:lang w:val="en-US"/>
    </w:rPr>
  </w:style>
  <w:style w:type="paragraph" w:styleId="Balk2">
    <w:name w:val="heading 2"/>
    <w:basedOn w:val="Normal"/>
    <w:next w:val="Normal"/>
    <w:link w:val="Balk2Char"/>
    <w:qFormat/>
    <w:rsid w:val="00B42BF2"/>
    <w:pPr>
      <w:keepNext/>
      <w:numPr>
        <w:ilvl w:val="1"/>
        <w:numId w:val="1"/>
      </w:numPr>
      <w:tabs>
        <w:tab w:val="clear" w:pos="855"/>
        <w:tab w:val="left" w:pos="567"/>
      </w:tabs>
      <w:spacing w:after="120"/>
      <w:ind w:left="856" w:hanging="856"/>
      <w:outlineLvl w:val="1"/>
    </w:pPr>
    <w:rPr>
      <w:rFonts w:ascii="Arial" w:hAnsi="Arial"/>
      <w:b/>
      <w:color w:val="2E74B5" w:themeColor="accent1" w:themeShade="BF"/>
      <w:sz w:val="22"/>
    </w:rPr>
  </w:style>
  <w:style w:type="paragraph" w:styleId="Balk3">
    <w:name w:val="heading 3"/>
    <w:basedOn w:val="Normal"/>
    <w:next w:val="Normal"/>
    <w:link w:val="Balk3Char"/>
    <w:qFormat/>
    <w:rsid w:val="00231A96"/>
    <w:pPr>
      <w:keepNext/>
      <w:numPr>
        <w:ilvl w:val="2"/>
        <w:numId w:val="1"/>
      </w:numPr>
      <w:spacing w:after="240"/>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40FAB"/>
    <w:rPr>
      <w:rFonts w:ascii="Arial" w:eastAsia="Times New Roman" w:hAnsi="Arial" w:cs="Times New Roman"/>
      <w:b/>
      <w:caps/>
      <w:noProof/>
      <w:color w:val="2E74B4"/>
      <w:szCs w:val="20"/>
      <w:lang w:val="en-US"/>
    </w:rPr>
  </w:style>
  <w:style w:type="character" w:customStyle="1" w:styleId="Balk2Char">
    <w:name w:val="Başlık 2 Char"/>
    <w:basedOn w:val="VarsaylanParagrafYazTipi"/>
    <w:link w:val="Balk2"/>
    <w:rsid w:val="00B42BF2"/>
    <w:rPr>
      <w:rFonts w:ascii="Arial" w:eastAsia="Times New Roman" w:hAnsi="Arial" w:cs="Times New Roman"/>
      <w:b/>
      <w:color w:val="2E74B5" w:themeColor="accent1" w:themeShade="BF"/>
      <w:szCs w:val="20"/>
      <w:lang w:val="en-GB"/>
    </w:rPr>
  </w:style>
  <w:style w:type="character" w:customStyle="1" w:styleId="Balk3Char">
    <w:name w:val="Başlık 3 Char"/>
    <w:basedOn w:val="VarsaylanParagrafYazTipi"/>
    <w:link w:val="Balk3"/>
    <w:rsid w:val="00231A96"/>
    <w:rPr>
      <w:rFonts w:ascii="Times New Roman" w:eastAsia="Times New Roman" w:hAnsi="Times New Roman" w:cs="Times New Roman"/>
      <w:sz w:val="24"/>
      <w:szCs w:val="20"/>
      <w:lang w:val="en-GB"/>
    </w:rPr>
  </w:style>
  <w:style w:type="paragraph" w:customStyle="1" w:styleId="Titleofthepaper">
    <w:name w:val="Title of the paper"/>
    <w:rsid w:val="00231A96"/>
    <w:pPr>
      <w:spacing w:after="0" w:line="240" w:lineRule="auto"/>
      <w:jc w:val="center"/>
    </w:pPr>
    <w:rPr>
      <w:rFonts w:ascii="Arial" w:eastAsia="Times New Roman" w:hAnsi="Arial" w:cs="Times New Roman"/>
      <w:b/>
      <w:noProof/>
      <w:sz w:val="28"/>
      <w:szCs w:val="20"/>
      <w:lang w:val="en-US"/>
    </w:rPr>
  </w:style>
  <w:style w:type="paragraph" w:customStyle="1" w:styleId="Authorname">
    <w:name w:val="Author name"/>
    <w:rsid w:val="00231A96"/>
    <w:pPr>
      <w:spacing w:before="240" w:after="0" w:line="240" w:lineRule="auto"/>
      <w:jc w:val="center"/>
    </w:pPr>
    <w:rPr>
      <w:rFonts w:ascii="Times New Roman" w:eastAsia="Times New Roman" w:hAnsi="Times New Roman" w:cs="Times New Roman"/>
      <w:b/>
      <w:sz w:val="24"/>
      <w:szCs w:val="20"/>
      <w:lang w:val="en-US"/>
    </w:rPr>
  </w:style>
  <w:style w:type="paragraph" w:customStyle="1" w:styleId="AuthorAffilliation">
    <w:name w:val="Author Affilliation"/>
    <w:rsid w:val="00231A96"/>
    <w:pPr>
      <w:spacing w:after="0" w:line="240" w:lineRule="auto"/>
      <w:jc w:val="center"/>
    </w:pPr>
    <w:rPr>
      <w:rFonts w:ascii="Times New Roman" w:eastAsia="Times New Roman" w:hAnsi="Times New Roman" w:cs="Times New Roman"/>
      <w:noProof/>
      <w:sz w:val="24"/>
      <w:szCs w:val="20"/>
      <w:lang w:val="en-US"/>
    </w:rPr>
  </w:style>
  <w:style w:type="paragraph" w:customStyle="1" w:styleId="HeaderAbs">
    <w:name w:val="Header (Abs."/>
    <w:aliases w:val="Ref.,Ack.)"/>
    <w:basedOn w:val="Balk1"/>
    <w:rsid w:val="00231A96"/>
    <w:rPr>
      <w:noProof w:val="0"/>
    </w:rPr>
  </w:style>
  <w:style w:type="paragraph" w:customStyle="1" w:styleId="Reference">
    <w:name w:val="Reference"/>
    <w:basedOn w:val="Normal"/>
    <w:rsid w:val="00231A96"/>
    <w:pPr>
      <w:numPr>
        <w:numId w:val="2"/>
      </w:numPr>
      <w:spacing w:after="240"/>
      <w:jc w:val="left"/>
    </w:pPr>
  </w:style>
  <w:style w:type="paragraph" w:styleId="stBilgi">
    <w:name w:val="header"/>
    <w:basedOn w:val="Normal"/>
    <w:link w:val="stBilgiChar"/>
    <w:rsid w:val="00231A96"/>
    <w:pPr>
      <w:tabs>
        <w:tab w:val="center" w:pos="4153"/>
        <w:tab w:val="right" w:pos="9072"/>
      </w:tabs>
    </w:pPr>
    <w:rPr>
      <w:sz w:val="18"/>
      <w:lang w:val="en-US"/>
    </w:rPr>
  </w:style>
  <w:style w:type="character" w:customStyle="1" w:styleId="stBilgiChar">
    <w:name w:val="Üst Bilgi Char"/>
    <w:basedOn w:val="VarsaylanParagrafYazTipi"/>
    <w:link w:val="stBilgi"/>
    <w:rsid w:val="00231A96"/>
    <w:rPr>
      <w:rFonts w:ascii="Times New Roman" w:eastAsia="Times New Roman" w:hAnsi="Times New Roman" w:cs="Times New Roman"/>
      <w:sz w:val="18"/>
      <w:szCs w:val="20"/>
      <w:lang w:val="en-US"/>
    </w:rPr>
  </w:style>
  <w:style w:type="paragraph" w:styleId="AltBilgi">
    <w:name w:val="footer"/>
    <w:basedOn w:val="Normal"/>
    <w:link w:val="AltBilgiChar"/>
    <w:uiPriority w:val="99"/>
    <w:rsid w:val="00231A96"/>
    <w:pPr>
      <w:tabs>
        <w:tab w:val="center" w:pos="4153"/>
        <w:tab w:val="right" w:pos="8306"/>
      </w:tabs>
    </w:pPr>
    <w:rPr>
      <w:sz w:val="18"/>
      <w:lang w:val="en-US"/>
    </w:rPr>
  </w:style>
  <w:style w:type="character" w:customStyle="1" w:styleId="AltBilgiChar">
    <w:name w:val="Alt Bilgi Char"/>
    <w:basedOn w:val="VarsaylanParagrafYazTipi"/>
    <w:link w:val="AltBilgi"/>
    <w:uiPriority w:val="99"/>
    <w:rsid w:val="00231A96"/>
    <w:rPr>
      <w:rFonts w:ascii="Times New Roman" w:eastAsia="Times New Roman" w:hAnsi="Times New Roman" w:cs="Times New Roman"/>
      <w:sz w:val="18"/>
      <w:szCs w:val="20"/>
      <w:lang w:val="en-US"/>
    </w:rPr>
  </w:style>
  <w:style w:type="paragraph" w:customStyle="1" w:styleId="Equation">
    <w:name w:val="Equation"/>
    <w:basedOn w:val="Normal"/>
    <w:next w:val="Normal"/>
    <w:rsid w:val="00231A96"/>
    <w:pPr>
      <w:spacing w:before="120" w:after="120" w:line="260" w:lineRule="atLeast"/>
      <w:ind w:firstLine="0"/>
    </w:pPr>
    <w:rPr>
      <w:sz w:val="22"/>
    </w:rPr>
  </w:style>
  <w:style w:type="paragraph" w:customStyle="1" w:styleId="FigureCaption">
    <w:name w:val="Figure_Caption"/>
    <w:basedOn w:val="Normal"/>
    <w:rsid w:val="00231A96"/>
    <w:pPr>
      <w:spacing w:before="120" w:after="120"/>
      <w:ind w:firstLine="0"/>
      <w:jc w:val="center"/>
    </w:pPr>
    <w:rPr>
      <w:iCs/>
      <w:sz w:val="20"/>
      <w:szCs w:val="24"/>
    </w:rPr>
  </w:style>
  <w:style w:type="paragraph" w:customStyle="1" w:styleId="TableCaption">
    <w:name w:val="Table_Caption"/>
    <w:basedOn w:val="Normal"/>
    <w:link w:val="TableCaptionChar"/>
    <w:rsid w:val="00231A96"/>
    <w:pPr>
      <w:keepNext/>
      <w:spacing w:before="240" w:after="120"/>
      <w:ind w:firstLine="0"/>
      <w:jc w:val="center"/>
    </w:pPr>
    <w:rPr>
      <w:sz w:val="20"/>
      <w:szCs w:val="24"/>
    </w:rPr>
  </w:style>
  <w:style w:type="character" w:customStyle="1" w:styleId="CharChar">
    <w:name w:val="Char Char"/>
    <w:rsid w:val="00231A96"/>
    <w:rPr>
      <w:sz w:val="24"/>
      <w:lang w:val="en-US" w:eastAsia="en-US" w:bidi="ar-SA"/>
    </w:rPr>
  </w:style>
  <w:style w:type="paragraph" w:customStyle="1" w:styleId="Ozet">
    <w:name w:val="Ozet"/>
    <w:basedOn w:val="Normal"/>
    <w:link w:val="OzetChar"/>
    <w:qFormat/>
    <w:rsid w:val="00231A96"/>
    <w:pPr>
      <w:ind w:firstLine="0"/>
    </w:pPr>
    <w:rPr>
      <w:sz w:val="22"/>
      <w:lang w:val="tr-TR"/>
    </w:rPr>
  </w:style>
  <w:style w:type="character" w:customStyle="1" w:styleId="OzetChar">
    <w:name w:val="Ozet Char"/>
    <w:basedOn w:val="VarsaylanParagrafYazTipi"/>
    <w:link w:val="Ozet"/>
    <w:rsid w:val="00231A96"/>
    <w:rPr>
      <w:rFonts w:ascii="Times New Roman" w:eastAsia="Times New Roman" w:hAnsi="Times New Roman" w:cs="Times New Roman"/>
      <w:szCs w:val="20"/>
    </w:rPr>
  </w:style>
  <w:style w:type="paragraph" w:customStyle="1" w:styleId="Govde">
    <w:name w:val="Govde"/>
    <w:basedOn w:val="Normal"/>
    <w:link w:val="GovdeChar"/>
    <w:qFormat/>
    <w:rsid w:val="00231A96"/>
    <w:pPr>
      <w:spacing w:after="120"/>
      <w:ind w:firstLine="0"/>
    </w:pPr>
    <w:rPr>
      <w:sz w:val="22"/>
      <w:lang w:val="tr-TR"/>
    </w:rPr>
  </w:style>
  <w:style w:type="character" w:customStyle="1" w:styleId="GovdeChar">
    <w:name w:val="Govde Char"/>
    <w:basedOn w:val="VarsaylanParagrafYazTipi"/>
    <w:link w:val="Govde"/>
    <w:rsid w:val="00231A96"/>
    <w:rPr>
      <w:rFonts w:ascii="Times New Roman" w:eastAsia="Times New Roman" w:hAnsi="Times New Roman" w:cs="Times New Roman"/>
      <w:szCs w:val="20"/>
    </w:rPr>
  </w:style>
  <w:style w:type="table" w:styleId="TabloKlavuzu">
    <w:name w:val="Table Grid"/>
    <w:basedOn w:val="NormalTablo"/>
    <w:uiPriority w:val="39"/>
    <w:rsid w:val="00F00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mTablo">
    <w:name w:val="ResimTablo"/>
    <w:basedOn w:val="TableCaption"/>
    <w:link w:val="ResimTabloChar"/>
    <w:qFormat/>
    <w:rsid w:val="00567F18"/>
    <w:pPr>
      <w:spacing w:after="0"/>
    </w:pPr>
    <w:rPr>
      <w:sz w:val="22"/>
      <w:szCs w:val="22"/>
      <w:lang w:val="tr-TR"/>
    </w:rPr>
  </w:style>
  <w:style w:type="paragraph" w:styleId="Altyaz">
    <w:name w:val="Subtitle"/>
    <w:basedOn w:val="Normal"/>
    <w:next w:val="Normal"/>
    <w:link w:val="AltyazChar"/>
    <w:uiPriority w:val="11"/>
    <w:rsid w:val="00567F18"/>
    <w:pPr>
      <w:numPr>
        <w:ilvl w:val="1"/>
      </w:numPr>
      <w:spacing w:after="160"/>
      <w:ind w:firstLine="567"/>
    </w:pPr>
    <w:rPr>
      <w:rFonts w:asciiTheme="minorHAnsi" w:eastAsiaTheme="minorEastAsia" w:hAnsiTheme="minorHAnsi" w:cstheme="minorBidi"/>
      <w:color w:val="5A5A5A" w:themeColor="text1" w:themeTint="A5"/>
      <w:spacing w:val="15"/>
      <w:sz w:val="22"/>
      <w:szCs w:val="22"/>
    </w:rPr>
  </w:style>
  <w:style w:type="character" w:customStyle="1" w:styleId="TableCaptionChar">
    <w:name w:val="Table_Caption Char"/>
    <w:basedOn w:val="VarsaylanParagrafYazTipi"/>
    <w:link w:val="TableCaption"/>
    <w:rsid w:val="00567F18"/>
    <w:rPr>
      <w:rFonts w:ascii="Times New Roman" w:eastAsia="Times New Roman" w:hAnsi="Times New Roman" w:cs="Times New Roman"/>
      <w:sz w:val="20"/>
      <w:szCs w:val="24"/>
      <w:lang w:val="en-GB"/>
    </w:rPr>
  </w:style>
  <w:style w:type="character" w:customStyle="1" w:styleId="ResimTabloChar">
    <w:name w:val="ResimTablo Char"/>
    <w:basedOn w:val="TableCaptionChar"/>
    <w:link w:val="ResimTablo"/>
    <w:rsid w:val="00567F18"/>
    <w:rPr>
      <w:rFonts w:ascii="Times New Roman" w:eastAsia="Times New Roman" w:hAnsi="Times New Roman" w:cs="Times New Roman"/>
      <w:sz w:val="20"/>
      <w:szCs w:val="24"/>
      <w:lang w:val="en-GB"/>
    </w:rPr>
  </w:style>
  <w:style w:type="character" w:customStyle="1" w:styleId="AltyazChar">
    <w:name w:val="Altyazı Char"/>
    <w:basedOn w:val="VarsaylanParagrafYazTipi"/>
    <w:link w:val="Altyaz"/>
    <w:uiPriority w:val="11"/>
    <w:rsid w:val="00567F18"/>
    <w:rPr>
      <w:rFonts w:eastAsiaTheme="minorEastAsia"/>
      <w:color w:val="5A5A5A" w:themeColor="text1" w:themeTint="A5"/>
      <w:spacing w:val="15"/>
      <w:lang w:val="en-GB"/>
    </w:rPr>
  </w:style>
  <w:style w:type="character" w:styleId="Gl">
    <w:name w:val="Strong"/>
    <w:basedOn w:val="VarsaylanParagrafYazTipi"/>
    <w:uiPriority w:val="22"/>
    <w:qFormat/>
    <w:rsid w:val="00567F18"/>
    <w:rPr>
      <w:b/>
      <w:bCs/>
    </w:rPr>
  </w:style>
  <w:style w:type="paragraph" w:styleId="BalonMetni">
    <w:name w:val="Balloon Text"/>
    <w:basedOn w:val="Normal"/>
    <w:link w:val="BalonMetniChar"/>
    <w:uiPriority w:val="99"/>
    <w:semiHidden/>
    <w:unhideWhenUsed/>
    <w:rsid w:val="00CE01E9"/>
    <w:rPr>
      <w:rFonts w:ascii="Tahoma" w:hAnsi="Tahoma" w:cs="Tahoma"/>
      <w:sz w:val="16"/>
      <w:szCs w:val="16"/>
    </w:rPr>
  </w:style>
  <w:style w:type="character" w:customStyle="1" w:styleId="BalonMetniChar">
    <w:name w:val="Balon Metni Char"/>
    <w:basedOn w:val="VarsaylanParagrafYazTipi"/>
    <w:link w:val="BalonMetni"/>
    <w:uiPriority w:val="99"/>
    <w:semiHidden/>
    <w:rsid w:val="00CE01E9"/>
    <w:rPr>
      <w:rFonts w:ascii="Tahoma" w:eastAsia="Times New Roman" w:hAnsi="Tahoma" w:cs="Tahoma"/>
      <w:sz w:val="16"/>
      <w:szCs w:val="16"/>
      <w:lang w:val="en-GB"/>
    </w:rPr>
  </w:style>
  <w:style w:type="paragraph" w:styleId="ListeParagraf">
    <w:name w:val="List Paragraph"/>
    <w:basedOn w:val="Normal"/>
    <w:uiPriority w:val="34"/>
    <w:qFormat/>
    <w:rsid w:val="00CB2F44"/>
    <w:pPr>
      <w:ind w:left="720" w:firstLine="0"/>
      <w:contextualSpacing/>
    </w:pPr>
    <w:rPr>
      <w:rFonts w:ascii="TUSerif" w:hAnsi="TUSerif"/>
      <w:sz w:val="22"/>
      <w:szCs w:val="24"/>
      <w:lang w:val="de-AT" w:eastAsia="de-AT"/>
    </w:rPr>
  </w:style>
  <w:style w:type="character" w:styleId="Kpr">
    <w:name w:val="Hyperlink"/>
    <w:semiHidden/>
    <w:rsid w:val="00CB2F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8318">
      <w:bodyDiv w:val="1"/>
      <w:marLeft w:val="0"/>
      <w:marRight w:val="0"/>
      <w:marTop w:val="0"/>
      <w:marBottom w:val="0"/>
      <w:divBdr>
        <w:top w:val="none" w:sz="0" w:space="0" w:color="auto"/>
        <w:left w:val="none" w:sz="0" w:space="0" w:color="auto"/>
        <w:bottom w:val="none" w:sz="0" w:space="0" w:color="auto"/>
        <w:right w:val="none" w:sz="0" w:space="0" w:color="auto"/>
      </w:divBdr>
    </w:div>
    <w:div w:id="793988819">
      <w:bodyDiv w:val="1"/>
      <w:marLeft w:val="0"/>
      <w:marRight w:val="0"/>
      <w:marTop w:val="0"/>
      <w:marBottom w:val="0"/>
      <w:divBdr>
        <w:top w:val="none" w:sz="0" w:space="0" w:color="auto"/>
        <w:left w:val="none" w:sz="0" w:space="0" w:color="auto"/>
        <w:bottom w:val="none" w:sz="0" w:space="0" w:color="auto"/>
        <w:right w:val="none" w:sz="0" w:space="0" w:color="auto"/>
      </w:divBdr>
    </w:div>
    <w:div w:id="888953308">
      <w:bodyDiv w:val="1"/>
      <w:marLeft w:val="0"/>
      <w:marRight w:val="0"/>
      <w:marTop w:val="0"/>
      <w:marBottom w:val="0"/>
      <w:divBdr>
        <w:top w:val="none" w:sz="0" w:space="0" w:color="auto"/>
        <w:left w:val="none" w:sz="0" w:space="0" w:color="auto"/>
        <w:bottom w:val="none" w:sz="0" w:space="0" w:color="auto"/>
        <w:right w:val="none" w:sz="0" w:space="0" w:color="auto"/>
      </w:divBdr>
    </w:div>
    <w:div w:id="1213273481">
      <w:bodyDiv w:val="1"/>
      <w:marLeft w:val="0"/>
      <w:marRight w:val="0"/>
      <w:marTop w:val="0"/>
      <w:marBottom w:val="0"/>
      <w:divBdr>
        <w:top w:val="none" w:sz="0" w:space="0" w:color="auto"/>
        <w:left w:val="none" w:sz="0" w:space="0" w:color="auto"/>
        <w:bottom w:val="none" w:sz="0" w:space="0" w:color="auto"/>
        <w:right w:val="none" w:sz="0" w:space="0" w:color="auto"/>
      </w:divBdr>
    </w:div>
    <w:div w:id="1871869578">
      <w:bodyDiv w:val="1"/>
      <w:marLeft w:val="0"/>
      <w:marRight w:val="0"/>
      <w:marTop w:val="0"/>
      <w:marBottom w:val="0"/>
      <w:divBdr>
        <w:top w:val="none" w:sz="0" w:space="0" w:color="auto"/>
        <w:left w:val="none" w:sz="0" w:space="0" w:color="auto"/>
        <w:bottom w:val="none" w:sz="0" w:space="0" w:color="auto"/>
        <w:right w:val="none" w:sz="0" w:space="0" w:color="auto"/>
      </w:divBdr>
    </w:div>
    <w:div w:id="20885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tp://ftp.fao.org/docrep/fao/008/a0400e/"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Sayfa1!$B$1</c:f>
              <c:strCache>
                <c:ptCount val="1"/>
                <c:pt idx="0">
                  <c:v>Seri 1</c:v>
                </c:pt>
              </c:strCache>
            </c:strRef>
          </c:tx>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B339-4C20-8289-2CEF2537D408}"/>
            </c:ext>
          </c:extLst>
        </c:ser>
        <c:ser>
          <c:idx val="1"/>
          <c:order val="1"/>
          <c:tx>
            <c:strRef>
              <c:f>Sayfa1!$C$1</c:f>
              <c:strCache>
                <c:ptCount val="1"/>
                <c:pt idx="0">
                  <c:v>Seri 2</c:v>
                </c:pt>
              </c:strCache>
            </c:strRef>
          </c:tx>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B339-4C20-8289-2CEF2537D408}"/>
            </c:ext>
          </c:extLst>
        </c:ser>
        <c:ser>
          <c:idx val="2"/>
          <c:order val="2"/>
          <c:tx>
            <c:strRef>
              <c:f>Sayfa1!$D$1</c:f>
              <c:strCache>
                <c:ptCount val="1"/>
                <c:pt idx="0">
                  <c:v>Seri 3</c:v>
                </c:pt>
              </c:strCache>
            </c:strRef>
          </c:tx>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B339-4C20-8289-2CEF2537D408}"/>
            </c:ext>
          </c:extLst>
        </c:ser>
        <c:dLbls>
          <c:showLegendKey val="0"/>
          <c:showVal val="0"/>
          <c:showCatName val="0"/>
          <c:showSerName val="0"/>
          <c:showPercent val="0"/>
          <c:showBubbleSize val="0"/>
        </c:dLbls>
        <c:gapWidth val="150"/>
        <c:axId val="55892992"/>
        <c:axId val="59673216"/>
      </c:barChart>
      <c:catAx>
        <c:axId val="55892992"/>
        <c:scaling>
          <c:orientation val="minMax"/>
        </c:scaling>
        <c:delete val="0"/>
        <c:axPos val="b"/>
        <c:numFmt formatCode="General" sourceLinked="0"/>
        <c:majorTickMark val="out"/>
        <c:minorTickMark val="none"/>
        <c:tickLblPos val="nextTo"/>
        <c:crossAx val="59673216"/>
        <c:crosses val="autoZero"/>
        <c:auto val="1"/>
        <c:lblAlgn val="ctr"/>
        <c:lblOffset val="100"/>
        <c:noMultiLvlLbl val="0"/>
      </c:catAx>
      <c:valAx>
        <c:axId val="59673216"/>
        <c:scaling>
          <c:orientation val="minMax"/>
        </c:scaling>
        <c:delete val="0"/>
        <c:axPos val="l"/>
        <c:majorGridlines/>
        <c:numFmt formatCode="General" sourceLinked="1"/>
        <c:majorTickMark val="out"/>
        <c:minorTickMark val="none"/>
        <c:tickLblPos val="nextTo"/>
        <c:crossAx val="558929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Çalık</dc:creator>
  <cp:keywords/>
  <dc:description/>
  <cp:lastModifiedBy>Exegete</cp:lastModifiedBy>
  <cp:revision>2</cp:revision>
  <cp:lastPrinted>2016-04-11T10:27:00Z</cp:lastPrinted>
  <dcterms:created xsi:type="dcterms:W3CDTF">2023-06-20T10:08:00Z</dcterms:created>
  <dcterms:modified xsi:type="dcterms:W3CDTF">2023-06-20T10:08:00Z</dcterms:modified>
</cp:coreProperties>
</file>